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12E24" w14:textId="2C92CBF2" w:rsidR="008F4304" w:rsidRDefault="008F4304" w:rsidP="00A4035E">
      <w:pPr>
        <w:widowControl w:val="0"/>
        <w:spacing w:before="0" w:line="360" w:lineRule="auto"/>
        <w:ind w:firstLine="0"/>
        <w:jc w:val="both"/>
        <w:rPr>
          <w:rFonts w:ascii="Verdana" w:eastAsiaTheme="minorEastAsia" w:hAnsi="Verdana" w:cstheme="minorHAnsi"/>
          <w:b/>
          <w:caps/>
          <w:sz w:val="18"/>
          <w:szCs w:val="18"/>
          <w:lang w:eastAsia="pt-PT"/>
        </w:rPr>
      </w:pPr>
      <w:r w:rsidRPr="00A4035E">
        <w:rPr>
          <w:rFonts w:ascii="Verdana" w:eastAsiaTheme="minorEastAsia" w:hAnsi="Verdana" w:cstheme="minorHAnsi"/>
          <w:b/>
          <w:caps/>
          <w:sz w:val="18"/>
          <w:szCs w:val="18"/>
          <w:lang w:eastAsia="pt-PT"/>
        </w:rPr>
        <w:t>Procedimento concursal COMUM Para constituição de Relação Jurídica de Emprego Público na modalidade de contrato de trabalho em funções Públicas por tempo indeterminado para 2 assistentes operacionais – motorista de transporte coletivo de crianças e serviços gerais</w:t>
      </w:r>
    </w:p>
    <w:p w14:paraId="16A6D051" w14:textId="77777777" w:rsidR="00A4035E" w:rsidRPr="00A4035E" w:rsidRDefault="00A4035E" w:rsidP="00A4035E">
      <w:pPr>
        <w:widowControl w:val="0"/>
        <w:spacing w:before="0" w:line="360" w:lineRule="auto"/>
        <w:ind w:firstLine="0"/>
        <w:jc w:val="both"/>
        <w:rPr>
          <w:rFonts w:ascii="Verdana" w:eastAsiaTheme="minorEastAsia" w:hAnsi="Verdana" w:cstheme="minorHAnsi"/>
          <w:b/>
          <w:caps/>
          <w:sz w:val="18"/>
          <w:szCs w:val="18"/>
          <w:lang w:eastAsia="pt-PT"/>
        </w:rPr>
      </w:pPr>
    </w:p>
    <w:p w14:paraId="30F3FFEF" w14:textId="18927F42" w:rsidR="008F4304" w:rsidRDefault="00145B1F" w:rsidP="00A4035E">
      <w:pPr>
        <w:spacing w:before="0"/>
        <w:jc w:val="center"/>
        <w:rPr>
          <w:rFonts w:ascii="Verdana" w:hAnsi="Verdana" w:cs="Arial"/>
          <w:b/>
          <w:sz w:val="18"/>
          <w:szCs w:val="18"/>
        </w:rPr>
      </w:pPr>
      <w:r w:rsidRPr="00A4035E">
        <w:rPr>
          <w:rFonts w:ascii="Verdana" w:hAnsi="Verdana" w:cs="Arial"/>
          <w:b/>
          <w:sz w:val="18"/>
          <w:szCs w:val="18"/>
        </w:rPr>
        <w:t>APRECIAÇÃO DE CANDIDATURAS</w:t>
      </w:r>
    </w:p>
    <w:p w14:paraId="4728B38F" w14:textId="77777777" w:rsidR="00A4035E" w:rsidRPr="00A4035E" w:rsidRDefault="00A4035E" w:rsidP="00A4035E">
      <w:pPr>
        <w:spacing w:before="0"/>
        <w:jc w:val="center"/>
        <w:rPr>
          <w:rFonts w:ascii="Verdana" w:hAnsi="Verdana" w:cs="Arial"/>
          <w:b/>
          <w:sz w:val="18"/>
          <w:szCs w:val="18"/>
        </w:rPr>
      </w:pPr>
    </w:p>
    <w:p w14:paraId="1BAE3A09" w14:textId="784AC862" w:rsidR="008F4304" w:rsidRDefault="00145B1F" w:rsidP="00A4035E">
      <w:pPr>
        <w:spacing w:before="0"/>
        <w:jc w:val="center"/>
        <w:rPr>
          <w:rFonts w:ascii="Verdana" w:hAnsi="Verdana" w:cs="Arial"/>
          <w:b/>
          <w:sz w:val="18"/>
          <w:szCs w:val="18"/>
        </w:rPr>
      </w:pPr>
      <w:r w:rsidRPr="00A4035E">
        <w:rPr>
          <w:rFonts w:ascii="Verdana" w:hAnsi="Verdana" w:cs="Arial"/>
          <w:b/>
          <w:sz w:val="18"/>
          <w:szCs w:val="18"/>
        </w:rPr>
        <w:t>LISTA DE CANDIDATOS</w:t>
      </w:r>
      <w:r w:rsidR="00511044" w:rsidRPr="00A4035E">
        <w:rPr>
          <w:rFonts w:ascii="Verdana" w:hAnsi="Verdana" w:cs="Arial"/>
          <w:b/>
          <w:sz w:val="18"/>
          <w:szCs w:val="18"/>
        </w:rPr>
        <w:t>/AS</w:t>
      </w:r>
      <w:r w:rsidRPr="00A4035E">
        <w:rPr>
          <w:rFonts w:ascii="Verdana" w:hAnsi="Verdana" w:cs="Arial"/>
          <w:b/>
          <w:sz w:val="18"/>
          <w:szCs w:val="18"/>
        </w:rPr>
        <w:t xml:space="preserve"> </w:t>
      </w:r>
      <w:r w:rsidR="00A4035E" w:rsidRPr="00A4035E">
        <w:rPr>
          <w:rFonts w:ascii="Verdana" w:hAnsi="Verdana" w:cs="Arial"/>
          <w:b/>
          <w:sz w:val="18"/>
          <w:szCs w:val="18"/>
        </w:rPr>
        <w:t xml:space="preserve">DEFINITIVAMENTE </w:t>
      </w:r>
      <w:r w:rsidRPr="00A4035E">
        <w:rPr>
          <w:rFonts w:ascii="Verdana" w:hAnsi="Verdana" w:cs="Arial"/>
          <w:b/>
          <w:sz w:val="18"/>
          <w:szCs w:val="18"/>
        </w:rPr>
        <w:t>ADMITIDOS</w:t>
      </w:r>
      <w:r w:rsidR="00511044" w:rsidRPr="00A4035E">
        <w:rPr>
          <w:rFonts w:ascii="Verdana" w:hAnsi="Verdana" w:cs="Arial"/>
          <w:b/>
          <w:sz w:val="18"/>
          <w:szCs w:val="18"/>
        </w:rPr>
        <w:t>/AS</w:t>
      </w:r>
      <w:r w:rsidRPr="00A4035E">
        <w:rPr>
          <w:rFonts w:ascii="Verdana" w:hAnsi="Verdana" w:cs="Arial"/>
          <w:b/>
          <w:sz w:val="18"/>
          <w:szCs w:val="18"/>
        </w:rPr>
        <w:t xml:space="preserve"> E EXCLUÍDOS</w:t>
      </w:r>
      <w:r w:rsidR="00511044" w:rsidRPr="00A4035E">
        <w:rPr>
          <w:rFonts w:ascii="Verdana" w:hAnsi="Verdana" w:cs="Arial"/>
          <w:b/>
          <w:sz w:val="18"/>
          <w:szCs w:val="18"/>
        </w:rPr>
        <w:t>/AS</w:t>
      </w:r>
    </w:p>
    <w:p w14:paraId="67F655B4" w14:textId="77777777" w:rsidR="00A4035E" w:rsidRDefault="00A4035E" w:rsidP="00A4035E">
      <w:pPr>
        <w:spacing w:before="0" w:line="360" w:lineRule="auto"/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72"/>
      </w:tblGrid>
      <w:tr w:rsidR="00A4035E" w:rsidRPr="00A4035E" w14:paraId="1DC0BF8B" w14:textId="77777777" w:rsidTr="00BF27EA">
        <w:trPr>
          <w:trHeight w:val="397"/>
        </w:trPr>
        <w:tc>
          <w:tcPr>
            <w:tcW w:w="9180" w:type="dxa"/>
            <w:shd w:val="clear" w:color="auto" w:fill="BFBFBF" w:themeFill="background1" w:themeFillShade="BF"/>
            <w:vAlign w:val="center"/>
          </w:tcPr>
          <w:p w14:paraId="2E0F5871" w14:textId="63B800B8" w:rsidR="00A4035E" w:rsidRPr="00A4035E" w:rsidRDefault="00A4035E" w:rsidP="00A4035E">
            <w:pPr>
              <w:widowControl w:val="0"/>
              <w:spacing w:before="0" w:line="360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b/>
                <w:sz w:val="18"/>
                <w:szCs w:val="18"/>
              </w:rPr>
              <w:t xml:space="preserve">I – </w:t>
            </w:r>
            <w:r w:rsidRPr="00A4035E">
              <w:rPr>
                <w:rFonts w:ascii="Verdana" w:hAnsi="Verdana" w:cstheme="minorHAnsi"/>
                <w:b/>
                <w:sz w:val="18"/>
                <w:szCs w:val="18"/>
                <w:highlight w:val="lightGray"/>
              </w:rPr>
              <w:t>Apreciação dos pedidos de esclarecimento/alegações – Audiência Prévia</w:t>
            </w:r>
          </w:p>
        </w:tc>
      </w:tr>
    </w:tbl>
    <w:p w14:paraId="5D5300AF" w14:textId="77777777" w:rsidR="00A4035E" w:rsidRPr="00A4035E" w:rsidRDefault="00A4035E" w:rsidP="00A4035E">
      <w:pPr>
        <w:widowControl w:val="0"/>
        <w:spacing w:after="120" w:line="360" w:lineRule="auto"/>
        <w:ind w:firstLine="0"/>
        <w:jc w:val="both"/>
        <w:rPr>
          <w:rFonts w:ascii="Verdana" w:hAnsi="Verdana" w:cstheme="minorHAnsi"/>
          <w:sz w:val="18"/>
          <w:szCs w:val="18"/>
        </w:rPr>
      </w:pPr>
      <w:r w:rsidRPr="00A4035E">
        <w:rPr>
          <w:rFonts w:ascii="Verdana" w:hAnsi="Verdana" w:cstheme="minorHAnsi"/>
          <w:sz w:val="18"/>
          <w:szCs w:val="18"/>
        </w:rPr>
        <w:t>O prazo para audiência prévia na fase de apreciação de candidaturas terminou a 30 de julho de 2025, sem que tenha sido apresentada qualquer reclamação ou pedido de informação, tendo o Júri deliberado nos seguintes termos:</w:t>
      </w:r>
    </w:p>
    <w:p w14:paraId="544E1F1A" w14:textId="77777777" w:rsidR="00A4035E" w:rsidRPr="00A4035E" w:rsidRDefault="00A4035E" w:rsidP="00A4035E">
      <w:pPr>
        <w:autoSpaceDE w:val="0"/>
        <w:autoSpaceDN w:val="0"/>
        <w:adjustRightInd w:val="0"/>
        <w:spacing w:before="0" w:line="360" w:lineRule="auto"/>
        <w:ind w:firstLine="0"/>
        <w:jc w:val="both"/>
        <w:rPr>
          <w:rFonts w:ascii="Verdana" w:hAnsi="Verdana" w:cstheme="minorHAnsi"/>
          <w:sz w:val="18"/>
          <w:szCs w:val="18"/>
        </w:rPr>
      </w:pPr>
      <w:r w:rsidRPr="00A4035E">
        <w:rPr>
          <w:rFonts w:ascii="Verdana" w:hAnsi="Verdana" w:cstheme="minorHAnsi"/>
          <w:b/>
          <w:sz w:val="18"/>
          <w:szCs w:val="18"/>
        </w:rPr>
        <w:t>1.</w:t>
      </w:r>
      <w:r w:rsidRPr="00A4035E">
        <w:rPr>
          <w:rFonts w:ascii="Verdana" w:hAnsi="Verdana" w:cstheme="minorHAnsi"/>
          <w:sz w:val="18"/>
          <w:szCs w:val="18"/>
        </w:rPr>
        <w:t xml:space="preserve"> Manter a decisão de admissão dos/as candidatos/as constante da Ata n.º 2.</w:t>
      </w:r>
    </w:p>
    <w:p w14:paraId="540C0701" w14:textId="77777777" w:rsidR="00A4035E" w:rsidRPr="00A4035E" w:rsidRDefault="00A4035E" w:rsidP="00A4035E">
      <w:pPr>
        <w:widowControl w:val="0"/>
        <w:spacing w:before="0" w:line="360" w:lineRule="auto"/>
        <w:ind w:firstLine="0"/>
        <w:jc w:val="both"/>
        <w:rPr>
          <w:rFonts w:ascii="Verdana" w:hAnsi="Verdana" w:cs="Arial"/>
          <w:snapToGrid w:val="0"/>
          <w:sz w:val="18"/>
          <w:szCs w:val="18"/>
        </w:rPr>
      </w:pPr>
      <w:r w:rsidRPr="00A4035E">
        <w:rPr>
          <w:rFonts w:ascii="Verdana" w:hAnsi="Verdana" w:cstheme="minorHAnsi"/>
          <w:b/>
          <w:sz w:val="18"/>
          <w:szCs w:val="18"/>
        </w:rPr>
        <w:t xml:space="preserve">1.1. </w:t>
      </w:r>
      <w:r w:rsidRPr="00A4035E">
        <w:rPr>
          <w:rFonts w:ascii="Verdana" w:hAnsi="Verdana" w:cstheme="minorHAnsi"/>
          <w:sz w:val="18"/>
          <w:szCs w:val="18"/>
        </w:rPr>
        <w:t>Fica assim constituída a</w:t>
      </w:r>
      <w:r w:rsidRPr="00A4035E">
        <w:rPr>
          <w:rFonts w:ascii="Verdana" w:hAnsi="Verdana" w:cstheme="minorHAnsi"/>
          <w:b/>
          <w:sz w:val="18"/>
          <w:szCs w:val="18"/>
        </w:rPr>
        <w:t xml:space="preserve"> LISTA DE 2 CANDIDATOS/AS DEFINITIVAMENTE ADMITIDOS/AS:</w:t>
      </w:r>
      <w:r w:rsidRPr="00A4035E">
        <w:rPr>
          <w:rFonts w:ascii="Verdana" w:hAnsi="Verdana" w:cs="Arial"/>
          <w:snapToGrid w:val="0"/>
          <w:sz w:val="18"/>
          <w:szCs w:val="18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A4035E" w:rsidRPr="00A4035E" w14:paraId="75BD4C4D" w14:textId="77777777" w:rsidTr="00A4035E">
        <w:trPr>
          <w:trHeight w:val="425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6C75940B" w14:textId="77777777" w:rsidR="00A4035E" w:rsidRPr="00A4035E" w:rsidRDefault="00A4035E" w:rsidP="00A4035E">
            <w:pPr>
              <w:widowControl w:val="0"/>
              <w:spacing w:before="0" w:line="360" w:lineRule="auto"/>
              <w:rPr>
                <w:rFonts w:ascii="Verdana" w:hAnsi="Verdana" w:cstheme="minorHAnsi"/>
                <w:b/>
                <w:snapToGrid w:val="0"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b/>
                <w:snapToGrid w:val="0"/>
                <w:sz w:val="18"/>
                <w:szCs w:val="18"/>
              </w:rPr>
              <w:t>Nome do/a candidato/a</w:t>
            </w:r>
          </w:p>
        </w:tc>
      </w:tr>
      <w:tr w:rsidR="00A4035E" w:rsidRPr="00A4035E" w14:paraId="7A428B9D" w14:textId="77777777" w:rsidTr="00A4035E">
        <w:trPr>
          <w:trHeight w:val="425"/>
        </w:trPr>
        <w:tc>
          <w:tcPr>
            <w:tcW w:w="9214" w:type="dxa"/>
            <w:shd w:val="clear" w:color="auto" w:fill="auto"/>
            <w:vAlign w:val="center"/>
          </w:tcPr>
          <w:p w14:paraId="7A250BCC" w14:textId="77777777" w:rsidR="00A4035E" w:rsidRPr="00A4035E" w:rsidRDefault="00A4035E" w:rsidP="00A4035E">
            <w:pPr>
              <w:spacing w:before="0"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4035E">
              <w:rPr>
                <w:rFonts w:ascii="Verdana" w:hAnsi="Verdana" w:cs="Calibri"/>
                <w:color w:val="000000"/>
                <w:sz w:val="18"/>
                <w:szCs w:val="18"/>
              </w:rPr>
              <w:t>Eduardo Paulino Teixeira da Silva</w:t>
            </w:r>
          </w:p>
        </w:tc>
      </w:tr>
      <w:tr w:rsidR="00A4035E" w:rsidRPr="00A4035E" w14:paraId="372C24F1" w14:textId="77777777" w:rsidTr="00A4035E">
        <w:trPr>
          <w:trHeight w:val="425"/>
        </w:trPr>
        <w:tc>
          <w:tcPr>
            <w:tcW w:w="9214" w:type="dxa"/>
            <w:shd w:val="clear" w:color="auto" w:fill="auto"/>
            <w:vAlign w:val="center"/>
          </w:tcPr>
          <w:p w14:paraId="65F305A3" w14:textId="77777777" w:rsidR="00A4035E" w:rsidRPr="00A4035E" w:rsidRDefault="00A4035E" w:rsidP="00A4035E">
            <w:pPr>
              <w:spacing w:before="0"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4035E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Serafim Silva Gonçalves</w:t>
            </w:r>
          </w:p>
        </w:tc>
      </w:tr>
    </w:tbl>
    <w:p w14:paraId="2BA71370" w14:textId="64EB16E3" w:rsidR="00A4035E" w:rsidRDefault="00A4035E" w:rsidP="00A4035E">
      <w:pPr>
        <w:widowControl w:val="0"/>
        <w:spacing w:before="0" w:line="360" w:lineRule="auto"/>
        <w:ind w:firstLine="0"/>
        <w:jc w:val="both"/>
        <w:rPr>
          <w:rFonts w:ascii="Verdana" w:hAnsi="Verdana" w:cs="Calibri"/>
          <w:b/>
          <w:color w:val="000000"/>
          <w:sz w:val="18"/>
          <w:szCs w:val="18"/>
        </w:rPr>
      </w:pPr>
    </w:p>
    <w:p w14:paraId="04F6EB10" w14:textId="286451E9" w:rsidR="00A4035E" w:rsidRPr="00A4035E" w:rsidRDefault="00A4035E" w:rsidP="00A4035E">
      <w:pPr>
        <w:widowControl w:val="0"/>
        <w:spacing w:before="0" w:line="360" w:lineRule="auto"/>
        <w:ind w:firstLine="0"/>
        <w:jc w:val="both"/>
        <w:rPr>
          <w:rFonts w:ascii="Verdana" w:hAnsi="Verdana" w:cs="Calibri"/>
          <w:b/>
          <w:color w:val="000000"/>
          <w:sz w:val="18"/>
          <w:szCs w:val="18"/>
        </w:rPr>
      </w:pPr>
      <w:r w:rsidRPr="00A4035E">
        <w:rPr>
          <w:rFonts w:ascii="Verdana" w:hAnsi="Verdana" w:cs="Calibri"/>
          <w:b/>
          <w:color w:val="000000"/>
          <w:sz w:val="18"/>
          <w:szCs w:val="18"/>
        </w:rPr>
        <w:t xml:space="preserve">2. </w:t>
      </w:r>
      <w:r w:rsidRPr="00A4035E">
        <w:rPr>
          <w:rFonts w:ascii="Verdana" w:hAnsi="Verdana" w:cs="Calibri"/>
          <w:b/>
          <w:sz w:val="18"/>
          <w:szCs w:val="18"/>
        </w:rPr>
        <w:t>Excluir definitivamente</w:t>
      </w:r>
      <w:r w:rsidRPr="00A4035E">
        <w:rPr>
          <w:rFonts w:ascii="Verdana" w:hAnsi="Verdana" w:cs="Calibri"/>
          <w:sz w:val="18"/>
          <w:szCs w:val="18"/>
        </w:rPr>
        <w:t xml:space="preserve"> nos termos constantes da Ata n.º 2, a candidata </w:t>
      </w:r>
      <w:r w:rsidRPr="00A4035E">
        <w:rPr>
          <w:rFonts w:ascii="Verdana" w:hAnsi="Verdana" w:cs="Calibri"/>
          <w:b/>
          <w:color w:val="000000"/>
          <w:sz w:val="18"/>
          <w:szCs w:val="18"/>
        </w:rPr>
        <w:t>Luísa Mota</w:t>
      </w:r>
      <w:r w:rsidRPr="00A4035E">
        <w:rPr>
          <w:rFonts w:ascii="Verdana" w:hAnsi="Verdana" w:cs="Calibri"/>
          <w:sz w:val="18"/>
          <w:szCs w:val="18"/>
        </w:rPr>
        <w:t>, considerando que não apresentou qualquer pronúncia em fase de audiência dos interessados.</w:t>
      </w:r>
    </w:p>
    <w:p w14:paraId="0FA486C1" w14:textId="77777777" w:rsidR="00A4035E" w:rsidRPr="00A4035E" w:rsidRDefault="00A4035E" w:rsidP="00A4035E">
      <w:pPr>
        <w:spacing w:before="0" w:line="360" w:lineRule="auto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72"/>
      </w:tblGrid>
      <w:tr w:rsidR="00A4035E" w:rsidRPr="00A4035E" w14:paraId="5F1175DF" w14:textId="77777777" w:rsidTr="00A4035E">
        <w:trPr>
          <w:trHeight w:val="397"/>
        </w:trPr>
        <w:tc>
          <w:tcPr>
            <w:tcW w:w="9180" w:type="dxa"/>
            <w:shd w:val="clear" w:color="auto" w:fill="BFBFBF" w:themeFill="background1" w:themeFillShade="BF"/>
            <w:vAlign w:val="center"/>
          </w:tcPr>
          <w:p w14:paraId="35D24799" w14:textId="77777777" w:rsidR="00A4035E" w:rsidRPr="00A4035E" w:rsidRDefault="00A4035E" w:rsidP="00BF27EA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bookmarkStart w:id="0" w:name="_Hlk205290082"/>
            <w:r w:rsidRPr="00A4035E">
              <w:rPr>
                <w:rFonts w:ascii="Verdana" w:hAnsi="Verdana" w:cstheme="minorHAnsi"/>
                <w:b/>
                <w:sz w:val="18"/>
                <w:szCs w:val="18"/>
              </w:rPr>
              <w:t>II – Calendarização da aplicação dos métodos de seleção num único momento</w:t>
            </w:r>
          </w:p>
        </w:tc>
      </w:tr>
    </w:tbl>
    <w:bookmarkEnd w:id="0"/>
    <w:p w14:paraId="2F82A754" w14:textId="77777777" w:rsidR="00A4035E" w:rsidRPr="00A4035E" w:rsidRDefault="00A4035E" w:rsidP="00A4035E">
      <w:pPr>
        <w:widowControl w:val="0"/>
        <w:spacing w:before="0" w:line="360" w:lineRule="auto"/>
        <w:ind w:firstLine="0"/>
        <w:jc w:val="both"/>
        <w:rPr>
          <w:rFonts w:ascii="Verdana" w:hAnsi="Verdana"/>
          <w:sz w:val="18"/>
          <w:szCs w:val="18"/>
        </w:rPr>
      </w:pPr>
      <w:r w:rsidRPr="00A4035E">
        <w:rPr>
          <w:rFonts w:ascii="Verdana" w:hAnsi="Verdana" w:cstheme="minorHAnsi"/>
          <w:b/>
          <w:sz w:val="18"/>
          <w:szCs w:val="18"/>
        </w:rPr>
        <w:t>1.</w:t>
      </w:r>
      <w:r w:rsidRPr="00A4035E">
        <w:rPr>
          <w:rFonts w:ascii="Verdana" w:hAnsi="Verdana" w:cstheme="minorHAnsi"/>
          <w:sz w:val="18"/>
          <w:szCs w:val="18"/>
        </w:rPr>
        <w:t xml:space="preserve"> O Júri deliberou que não haverá lugar a Avaliação Curricular considerando que não existem candidatos/as admitidos/as aos/às quais, comprovadamente, possa ser aplicado este método de seleção.</w:t>
      </w:r>
    </w:p>
    <w:p w14:paraId="425A1A75" w14:textId="77777777" w:rsidR="00A4035E" w:rsidRPr="00A4035E" w:rsidRDefault="00A4035E" w:rsidP="00A4035E">
      <w:pPr>
        <w:autoSpaceDE w:val="0"/>
        <w:autoSpaceDN w:val="0"/>
        <w:adjustRightInd w:val="0"/>
        <w:spacing w:after="120" w:line="360" w:lineRule="auto"/>
        <w:ind w:firstLine="0"/>
        <w:jc w:val="both"/>
        <w:rPr>
          <w:rFonts w:ascii="Verdana" w:hAnsi="Verdana"/>
          <w:sz w:val="18"/>
          <w:szCs w:val="18"/>
        </w:rPr>
      </w:pPr>
      <w:r w:rsidRPr="00A4035E">
        <w:rPr>
          <w:rFonts w:ascii="Verdana" w:hAnsi="Verdana" w:cstheme="minorHAnsi"/>
          <w:b/>
          <w:sz w:val="18"/>
          <w:szCs w:val="18"/>
        </w:rPr>
        <w:t>2.</w:t>
      </w:r>
      <w:r w:rsidRPr="00A4035E">
        <w:rPr>
          <w:rFonts w:ascii="Verdana" w:hAnsi="Verdana" w:cstheme="minorHAnsi"/>
          <w:sz w:val="18"/>
          <w:szCs w:val="18"/>
        </w:rPr>
        <w:t xml:space="preserve"> Mais deliberou o Júri indicar o </w:t>
      </w:r>
      <w:r w:rsidRPr="00A4035E">
        <w:rPr>
          <w:rFonts w:ascii="Verdana" w:hAnsi="Verdana" w:cstheme="minorHAnsi"/>
          <w:b/>
          <w:sz w:val="18"/>
          <w:szCs w:val="18"/>
        </w:rPr>
        <w:t>dia 27 de agosto de 2025</w:t>
      </w:r>
      <w:r w:rsidRPr="00A4035E">
        <w:rPr>
          <w:rFonts w:ascii="Verdana" w:hAnsi="Verdana" w:cstheme="minorHAnsi"/>
          <w:sz w:val="18"/>
          <w:szCs w:val="18"/>
        </w:rPr>
        <w:t xml:space="preserve">, </w:t>
      </w:r>
      <w:r w:rsidRPr="00A4035E">
        <w:rPr>
          <w:rFonts w:ascii="Verdana" w:hAnsi="Verdana"/>
          <w:sz w:val="18"/>
          <w:szCs w:val="18"/>
        </w:rPr>
        <w:t>para a aplicação dos métodos de seleção, nas instalações da Junta de Freguesia de Fridão, sitas na Rua de São Faustino, n.º 1342, 4600-620 Fridão, Amarante, com a seguinte calendarização: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737"/>
        <w:gridCol w:w="1523"/>
        <w:gridCol w:w="2268"/>
      </w:tblGrid>
      <w:tr w:rsidR="00A4035E" w:rsidRPr="00A4035E" w14:paraId="44ECF960" w14:textId="77777777" w:rsidTr="00A4035E">
        <w:trPr>
          <w:trHeight w:val="454"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5B5C549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b/>
                <w:bCs/>
                <w:sz w:val="18"/>
                <w:szCs w:val="18"/>
              </w:rPr>
              <w:t>Nome do/a candidato/a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  <w:hideMark/>
          </w:tcPr>
          <w:p w14:paraId="795E3FA2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b/>
                <w:bCs/>
                <w:sz w:val="18"/>
                <w:szCs w:val="18"/>
              </w:rPr>
              <w:t>Prova de Conhecimentos Prática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2FBC19F2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b/>
                <w:bCs/>
                <w:sz w:val="18"/>
                <w:szCs w:val="18"/>
              </w:rPr>
              <w:t>Avaliação Psicológica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E3C2890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b/>
                <w:bCs/>
                <w:sz w:val="18"/>
                <w:szCs w:val="18"/>
              </w:rPr>
              <w:t>Entrevista de Avaliação de Competências</w:t>
            </w:r>
          </w:p>
        </w:tc>
      </w:tr>
      <w:tr w:rsidR="00A4035E" w:rsidRPr="00A4035E" w14:paraId="102FB817" w14:textId="77777777" w:rsidTr="00A4035E">
        <w:trPr>
          <w:trHeight w:val="369"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  <w:hideMark/>
          </w:tcPr>
          <w:p w14:paraId="5227A247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  <w:vAlign w:val="center"/>
            <w:hideMark/>
          </w:tcPr>
          <w:p w14:paraId="558965CB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312FB15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A372267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b/>
                <w:bCs/>
                <w:sz w:val="18"/>
                <w:szCs w:val="18"/>
              </w:rPr>
              <w:t>Hora</w:t>
            </w:r>
          </w:p>
        </w:tc>
      </w:tr>
      <w:tr w:rsidR="00A4035E" w:rsidRPr="00A4035E" w14:paraId="06F244A2" w14:textId="77777777" w:rsidTr="00A4035E">
        <w:trPr>
          <w:trHeight w:val="425"/>
        </w:trPr>
        <w:tc>
          <w:tcPr>
            <w:tcW w:w="3544" w:type="dxa"/>
            <w:shd w:val="clear" w:color="auto" w:fill="auto"/>
            <w:vAlign w:val="center"/>
            <w:hideMark/>
          </w:tcPr>
          <w:p w14:paraId="11B608B3" w14:textId="77777777" w:rsidR="00A4035E" w:rsidRPr="00A4035E" w:rsidRDefault="00A4035E" w:rsidP="00A4035E">
            <w:pPr>
              <w:ind w:firstLine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4035E">
              <w:rPr>
                <w:rFonts w:ascii="Verdana" w:hAnsi="Verdana" w:cs="Calibri"/>
                <w:color w:val="000000"/>
                <w:sz w:val="18"/>
                <w:szCs w:val="18"/>
              </w:rPr>
              <w:t>Eduardo Paulino Teixeira da Silva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F78734D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sz w:val="18"/>
                <w:szCs w:val="18"/>
              </w:rPr>
              <w:t>14:00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1AEC1443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sz w:val="18"/>
                <w:szCs w:val="18"/>
              </w:rPr>
              <w:t>15:00</w:t>
            </w:r>
          </w:p>
          <w:p w14:paraId="6DD20629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433919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sz w:val="18"/>
                <w:szCs w:val="18"/>
              </w:rPr>
              <w:t>16:00</w:t>
            </w:r>
          </w:p>
        </w:tc>
      </w:tr>
      <w:tr w:rsidR="00A4035E" w:rsidRPr="00A4035E" w14:paraId="0DC71719" w14:textId="77777777" w:rsidTr="00A4035E">
        <w:trPr>
          <w:trHeight w:val="425"/>
        </w:trPr>
        <w:tc>
          <w:tcPr>
            <w:tcW w:w="3544" w:type="dxa"/>
            <w:shd w:val="clear" w:color="auto" w:fill="auto"/>
            <w:vAlign w:val="center"/>
            <w:hideMark/>
          </w:tcPr>
          <w:p w14:paraId="173FB872" w14:textId="77777777" w:rsidR="00A4035E" w:rsidRPr="00A4035E" w:rsidRDefault="00A4035E" w:rsidP="00A4035E">
            <w:pPr>
              <w:ind w:firstLine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4035E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Serafim Silva Gonçalves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293ACBC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sz w:val="18"/>
                <w:szCs w:val="18"/>
              </w:rPr>
              <w:t>14:30</w:t>
            </w: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76564810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178E9D" w14:textId="77777777" w:rsidR="00A4035E" w:rsidRPr="00A4035E" w:rsidRDefault="00A4035E" w:rsidP="00BF27E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A4035E">
              <w:rPr>
                <w:rFonts w:ascii="Verdana" w:hAnsi="Verdana" w:cstheme="minorHAnsi"/>
                <w:sz w:val="18"/>
                <w:szCs w:val="18"/>
              </w:rPr>
              <w:t>16:30</w:t>
            </w:r>
          </w:p>
        </w:tc>
      </w:tr>
    </w:tbl>
    <w:p w14:paraId="32ABDBC3" w14:textId="77777777" w:rsidR="00A4035E" w:rsidRDefault="00A4035E" w:rsidP="00A4035E">
      <w:pPr>
        <w:autoSpaceDE w:val="0"/>
        <w:autoSpaceDN w:val="0"/>
        <w:adjustRightInd w:val="0"/>
        <w:spacing w:after="120" w:line="360" w:lineRule="auto"/>
        <w:ind w:firstLine="0"/>
        <w:jc w:val="both"/>
        <w:rPr>
          <w:rFonts w:ascii="Verdana" w:hAnsi="Verdana"/>
          <w:sz w:val="18"/>
          <w:szCs w:val="18"/>
        </w:rPr>
      </w:pPr>
    </w:p>
    <w:p w14:paraId="56B59FBC" w14:textId="225BB141" w:rsidR="00A4035E" w:rsidRPr="00A4035E" w:rsidRDefault="00A4035E" w:rsidP="00A4035E">
      <w:pPr>
        <w:autoSpaceDE w:val="0"/>
        <w:autoSpaceDN w:val="0"/>
        <w:adjustRightInd w:val="0"/>
        <w:spacing w:after="120" w:line="360" w:lineRule="auto"/>
        <w:ind w:firstLine="0"/>
        <w:jc w:val="both"/>
        <w:rPr>
          <w:rFonts w:ascii="Verdana" w:hAnsi="Verdana"/>
          <w:sz w:val="18"/>
          <w:szCs w:val="18"/>
        </w:rPr>
      </w:pPr>
      <w:r w:rsidRPr="00A4035E">
        <w:rPr>
          <w:rFonts w:ascii="Verdana" w:hAnsi="Verdana"/>
          <w:sz w:val="18"/>
          <w:szCs w:val="18"/>
        </w:rPr>
        <w:lastRenderedPageBreak/>
        <w:t>Sobre a aplicação dos métodos de seleção, esclarece-se o seguinte:</w:t>
      </w:r>
    </w:p>
    <w:p w14:paraId="5B41BC3D" w14:textId="19F88558" w:rsidR="00A4035E" w:rsidRPr="00A4035E" w:rsidRDefault="00A4035E" w:rsidP="00A4035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A4035E">
        <w:rPr>
          <w:rFonts w:ascii="Verdana" w:hAnsi="Verdana"/>
          <w:sz w:val="18"/>
          <w:szCs w:val="18"/>
        </w:rPr>
        <w:t xml:space="preserve">a) A Prova de Conhecimentos Prática terá a duração de 30 minutos, e consistirá </w:t>
      </w:r>
      <w:r w:rsidRPr="00A4035E">
        <w:rPr>
          <w:rFonts w:ascii="Verdana" w:hAnsi="Verdana" w:cstheme="minorHAnsi"/>
          <w:bCs/>
          <w:sz w:val="18"/>
          <w:szCs w:val="18"/>
        </w:rPr>
        <w:t>na resposta a questões colocadas oralmente e relacionadas com conhecimentos profissionais na execução de tarefas de condução e operação de veículos de transporte de crianças</w:t>
      </w:r>
      <w:r w:rsidRPr="00A4035E">
        <w:rPr>
          <w:rFonts w:ascii="Verdana" w:hAnsi="Verdana"/>
          <w:sz w:val="18"/>
          <w:szCs w:val="18"/>
        </w:rPr>
        <w:t>, não podendo ser consultada a bibliografia mencionada no ponto 10.1.2.1 do Aviso de Abertura.</w:t>
      </w:r>
    </w:p>
    <w:p w14:paraId="03DF6427" w14:textId="77777777" w:rsidR="00A4035E" w:rsidRPr="00A4035E" w:rsidRDefault="00A4035E" w:rsidP="00A4035E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4035E">
        <w:rPr>
          <w:rFonts w:ascii="Verdana" w:hAnsi="Verdana"/>
          <w:sz w:val="18"/>
          <w:szCs w:val="18"/>
        </w:rPr>
        <w:t>b) A prova de Avaliação Psicológica visa avaliar, aptidões, características de personalidade e/ou competências comportamentais dos candidatos, tendo como referência o perfil de competências previamente definido, podendo comportar uma ou mais fases e será realizada por entidade privada especializada, conforme autorização da Senhora Presidente da Junta de Freguesia.</w:t>
      </w:r>
    </w:p>
    <w:p w14:paraId="45C602B7" w14:textId="2B8FA7CD" w:rsidR="00A4035E" w:rsidRPr="00A4035E" w:rsidRDefault="00A4035E" w:rsidP="00A4035E">
      <w:pPr>
        <w:autoSpaceDE w:val="0"/>
        <w:autoSpaceDN w:val="0"/>
        <w:adjustRightInd w:val="0"/>
        <w:spacing w:before="0" w:after="120" w:line="360" w:lineRule="auto"/>
        <w:jc w:val="both"/>
        <w:rPr>
          <w:rFonts w:ascii="Verdana" w:hAnsi="Verdana"/>
          <w:sz w:val="18"/>
          <w:szCs w:val="18"/>
        </w:rPr>
      </w:pPr>
      <w:r w:rsidRPr="00A4035E">
        <w:rPr>
          <w:rFonts w:ascii="Verdana" w:hAnsi="Verdana"/>
          <w:sz w:val="18"/>
          <w:szCs w:val="18"/>
        </w:rPr>
        <w:t>c) A Entrevista de Avaliação de Competências terá uma duração aproximada de 30 minutos e visa obter informações sobre comportamentos profissionais diretamente relacionados com as competências consideradas essenciais para o exercício da função em apreço.</w:t>
      </w:r>
    </w:p>
    <w:p w14:paraId="5863045D" w14:textId="77777777" w:rsidR="00A4035E" w:rsidRPr="00A4035E" w:rsidRDefault="00A4035E" w:rsidP="00A4035E">
      <w:pPr>
        <w:spacing w:before="0" w:after="120" w:line="360" w:lineRule="auto"/>
        <w:ind w:firstLine="0"/>
        <w:jc w:val="both"/>
        <w:rPr>
          <w:rFonts w:ascii="Verdana" w:hAnsi="Verdana" w:cstheme="minorHAnsi"/>
          <w:b/>
          <w:sz w:val="18"/>
          <w:szCs w:val="18"/>
        </w:rPr>
      </w:pPr>
      <w:r w:rsidRPr="00A4035E">
        <w:rPr>
          <w:rFonts w:ascii="Verdana" w:hAnsi="Verdana" w:cstheme="minorHAnsi"/>
          <w:b/>
          <w:sz w:val="18"/>
          <w:szCs w:val="18"/>
        </w:rPr>
        <w:t>3.</w:t>
      </w:r>
      <w:r w:rsidRPr="00A4035E">
        <w:rPr>
          <w:rFonts w:ascii="Verdana" w:hAnsi="Verdana" w:cstheme="minorHAnsi"/>
          <w:sz w:val="18"/>
          <w:szCs w:val="18"/>
        </w:rPr>
        <w:t xml:space="preserve"> N</w:t>
      </w:r>
      <w:r w:rsidRPr="00A4035E">
        <w:rPr>
          <w:rFonts w:ascii="Verdana" w:hAnsi="Verdana" w:cstheme="minorHAnsi"/>
          <w:b/>
          <w:sz w:val="18"/>
          <w:szCs w:val="18"/>
        </w:rPr>
        <w:t>otificações:</w:t>
      </w:r>
      <w:r w:rsidRPr="00A4035E">
        <w:rPr>
          <w:rFonts w:ascii="Verdana" w:hAnsi="Verdana" w:cstheme="minorHAnsi"/>
          <w:sz w:val="18"/>
          <w:szCs w:val="18"/>
        </w:rPr>
        <w:t xml:space="preserve"> O júri deliberou promover as seguintes notificações, via correio eletrónico:</w:t>
      </w:r>
    </w:p>
    <w:p w14:paraId="69AB547A" w14:textId="77777777" w:rsidR="00A4035E" w:rsidRPr="00A4035E" w:rsidRDefault="00A4035E" w:rsidP="00A4035E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theme="minorHAnsi"/>
          <w:sz w:val="18"/>
          <w:szCs w:val="18"/>
        </w:rPr>
      </w:pPr>
      <w:r w:rsidRPr="00A4035E">
        <w:rPr>
          <w:rFonts w:ascii="Verdana" w:hAnsi="Verdana" w:cstheme="minorHAnsi"/>
          <w:sz w:val="18"/>
          <w:szCs w:val="18"/>
        </w:rPr>
        <w:t>a) Dos/as candidatos/as admitidos/as, da sua admissão ao procedimento e convocatória para a realização dos métodos de seleção - Prova de Conhecimentos Prática, Avaliação Psicológica e Entrevista de Avaliação de Competências;</w:t>
      </w:r>
    </w:p>
    <w:p w14:paraId="6CD4AD5A" w14:textId="77777777" w:rsidR="00A4035E" w:rsidRPr="00A4035E" w:rsidRDefault="00A4035E" w:rsidP="00A4035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A4035E">
        <w:rPr>
          <w:rFonts w:ascii="Verdana" w:hAnsi="Verdana" w:cstheme="minorHAnsi"/>
          <w:sz w:val="18"/>
          <w:szCs w:val="18"/>
        </w:rPr>
        <w:t xml:space="preserve">b) Da candidata excluída, da sua exclusão, com os fundamentos constantes da Ata n.º 2. </w:t>
      </w:r>
    </w:p>
    <w:p w14:paraId="360B3827" w14:textId="77777777" w:rsidR="00A4035E" w:rsidRPr="00A4035E" w:rsidRDefault="00A4035E" w:rsidP="00A4035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7E7CD0E1" w14:textId="1266DFC3" w:rsidR="00C206F0" w:rsidRPr="00A4035E" w:rsidRDefault="00C206F0" w:rsidP="008F4304">
      <w:pPr>
        <w:autoSpaceDE w:val="0"/>
        <w:autoSpaceDN w:val="0"/>
        <w:adjustRightInd w:val="0"/>
        <w:spacing w:before="0" w:line="360" w:lineRule="auto"/>
        <w:ind w:right="-318" w:firstLine="0"/>
        <w:jc w:val="both"/>
        <w:rPr>
          <w:rFonts w:ascii="Verdana" w:eastAsia="Calibri" w:hAnsi="Verdana" w:cs="Courier New"/>
          <w:sz w:val="18"/>
          <w:szCs w:val="18"/>
        </w:rPr>
      </w:pPr>
      <w:r w:rsidRPr="00A4035E">
        <w:rPr>
          <w:rFonts w:ascii="Verdana" w:eastAsia="Calibri" w:hAnsi="Verdana" w:cs="Courier New"/>
          <w:sz w:val="18"/>
          <w:szCs w:val="18"/>
        </w:rPr>
        <w:t xml:space="preserve">Amarante, </w:t>
      </w:r>
      <w:r w:rsidR="00A4035E">
        <w:rPr>
          <w:rFonts w:ascii="Verdana" w:eastAsia="Calibri" w:hAnsi="Verdana" w:cs="Courier New"/>
          <w:sz w:val="18"/>
          <w:szCs w:val="18"/>
        </w:rPr>
        <w:t>05</w:t>
      </w:r>
      <w:r w:rsidRPr="00A4035E">
        <w:rPr>
          <w:rFonts w:ascii="Verdana" w:eastAsia="Calibri" w:hAnsi="Verdana" w:cs="Courier New"/>
          <w:sz w:val="18"/>
          <w:szCs w:val="18"/>
        </w:rPr>
        <w:t xml:space="preserve"> </w:t>
      </w:r>
      <w:r w:rsidR="00830A0C" w:rsidRPr="00A4035E">
        <w:rPr>
          <w:rFonts w:ascii="Verdana" w:eastAsia="Calibri" w:hAnsi="Verdana" w:cs="Courier New"/>
          <w:sz w:val="18"/>
          <w:szCs w:val="18"/>
        </w:rPr>
        <w:t xml:space="preserve">de </w:t>
      </w:r>
      <w:r w:rsidR="00A4035E">
        <w:rPr>
          <w:rFonts w:ascii="Verdana" w:eastAsia="Calibri" w:hAnsi="Verdana" w:cs="Courier New"/>
          <w:sz w:val="18"/>
          <w:szCs w:val="18"/>
        </w:rPr>
        <w:t>agosto</w:t>
      </w:r>
      <w:r w:rsidR="00830A0C" w:rsidRPr="00A4035E">
        <w:rPr>
          <w:rFonts w:ascii="Verdana" w:eastAsia="Calibri" w:hAnsi="Verdana" w:cs="Courier New"/>
          <w:sz w:val="18"/>
          <w:szCs w:val="18"/>
        </w:rPr>
        <w:t xml:space="preserve"> de </w:t>
      </w:r>
      <w:r w:rsidR="00411604" w:rsidRPr="00A4035E">
        <w:rPr>
          <w:rFonts w:ascii="Verdana" w:eastAsia="Calibri" w:hAnsi="Verdana" w:cs="Courier New"/>
          <w:sz w:val="18"/>
          <w:szCs w:val="18"/>
        </w:rPr>
        <w:t>202</w:t>
      </w:r>
      <w:r w:rsidR="00B179C4" w:rsidRPr="00A4035E">
        <w:rPr>
          <w:rFonts w:ascii="Verdana" w:eastAsia="Calibri" w:hAnsi="Verdana" w:cs="Courier New"/>
          <w:sz w:val="18"/>
          <w:szCs w:val="18"/>
        </w:rPr>
        <w:t>5</w:t>
      </w:r>
    </w:p>
    <w:p w14:paraId="15664C24" w14:textId="77777777" w:rsidR="00010CF3" w:rsidRPr="00A4035E" w:rsidRDefault="00010CF3" w:rsidP="008F4304">
      <w:pPr>
        <w:autoSpaceDE w:val="0"/>
        <w:autoSpaceDN w:val="0"/>
        <w:adjustRightInd w:val="0"/>
        <w:spacing w:before="0" w:line="360" w:lineRule="auto"/>
        <w:ind w:right="-318" w:firstLine="0"/>
        <w:jc w:val="both"/>
        <w:rPr>
          <w:rFonts w:ascii="Verdana" w:eastAsia="Calibri" w:hAnsi="Verdana" w:cs="Courier New"/>
          <w:sz w:val="18"/>
          <w:szCs w:val="18"/>
        </w:rPr>
      </w:pPr>
    </w:p>
    <w:p w14:paraId="1083B30F" w14:textId="77777777" w:rsidR="00C206F0" w:rsidRPr="00A4035E" w:rsidRDefault="008F4304" w:rsidP="008F4304">
      <w:pPr>
        <w:autoSpaceDE w:val="0"/>
        <w:autoSpaceDN w:val="0"/>
        <w:adjustRightInd w:val="0"/>
        <w:spacing w:before="0" w:line="360" w:lineRule="auto"/>
        <w:ind w:right="-318" w:firstLine="0"/>
        <w:jc w:val="center"/>
        <w:rPr>
          <w:rFonts w:ascii="Verdana" w:eastAsia="Calibri" w:hAnsi="Verdana" w:cs="Courier New"/>
          <w:sz w:val="18"/>
          <w:szCs w:val="18"/>
        </w:rPr>
      </w:pPr>
      <w:r w:rsidRPr="00A4035E">
        <w:rPr>
          <w:rFonts w:ascii="Verdana" w:eastAsia="Calibri" w:hAnsi="Verdana" w:cs="Courier New"/>
          <w:sz w:val="18"/>
          <w:szCs w:val="18"/>
        </w:rPr>
        <w:t>O Presidente do Júri</w:t>
      </w:r>
      <w:r w:rsidR="00714369" w:rsidRPr="00A4035E">
        <w:rPr>
          <w:rFonts w:ascii="Verdana" w:eastAsia="Calibri" w:hAnsi="Verdana" w:cs="Courier New"/>
          <w:sz w:val="18"/>
          <w:szCs w:val="18"/>
        </w:rPr>
        <w:t>,</w:t>
      </w:r>
    </w:p>
    <w:p w14:paraId="2778FFD9" w14:textId="77777777" w:rsidR="00714369" w:rsidRPr="00A4035E" w:rsidRDefault="00714369" w:rsidP="008F4304">
      <w:pPr>
        <w:autoSpaceDE w:val="0"/>
        <w:autoSpaceDN w:val="0"/>
        <w:adjustRightInd w:val="0"/>
        <w:spacing w:before="0" w:line="360" w:lineRule="auto"/>
        <w:ind w:right="-318" w:firstLine="0"/>
        <w:jc w:val="center"/>
        <w:rPr>
          <w:rFonts w:ascii="Verdana" w:eastAsia="Calibri" w:hAnsi="Verdana" w:cs="Courier New"/>
          <w:sz w:val="18"/>
          <w:szCs w:val="18"/>
        </w:rPr>
      </w:pPr>
    </w:p>
    <w:p w14:paraId="67FBE08D" w14:textId="62E76467" w:rsidR="00010CF3" w:rsidRPr="00A4035E" w:rsidRDefault="00010CF3" w:rsidP="008F4304">
      <w:pPr>
        <w:autoSpaceDE w:val="0"/>
        <w:autoSpaceDN w:val="0"/>
        <w:adjustRightInd w:val="0"/>
        <w:spacing w:before="0" w:line="360" w:lineRule="auto"/>
        <w:ind w:right="-318" w:firstLine="0"/>
        <w:jc w:val="center"/>
        <w:rPr>
          <w:rFonts w:ascii="Verdana" w:eastAsia="Calibri" w:hAnsi="Verdana" w:cs="Courier New"/>
          <w:sz w:val="18"/>
          <w:szCs w:val="18"/>
        </w:rPr>
      </w:pPr>
    </w:p>
    <w:p w14:paraId="6203A0C7" w14:textId="77777777" w:rsidR="00B179C4" w:rsidRPr="00A4035E" w:rsidRDefault="00B179C4" w:rsidP="008F4304">
      <w:pPr>
        <w:autoSpaceDE w:val="0"/>
        <w:autoSpaceDN w:val="0"/>
        <w:adjustRightInd w:val="0"/>
        <w:spacing w:before="0" w:line="360" w:lineRule="auto"/>
        <w:ind w:right="-318" w:firstLine="0"/>
        <w:jc w:val="center"/>
        <w:rPr>
          <w:rFonts w:ascii="Verdana" w:eastAsia="Calibri" w:hAnsi="Verdana" w:cs="Courier New"/>
          <w:sz w:val="18"/>
          <w:szCs w:val="18"/>
        </w:rPr>
      </w:pPr>
    </w:p>
    <w:p w14:paraId="44E26E51" w14:textId="77777777" w:rsidR="00E32D67" w:rsidRPr="00A4035E" w:rsidRDefault="00E32D67" w:rsidP="008F4304">
      <w:pPr>
        <w:autoSpaceDE w:val="0"/>
        <w:autoSpaceDN w:val="0"/>
        <w:adjustRightInd w:val="0"/>
        <w:spacing w:before="0" w:line="360" w:lineRule="auto"/>
        <w:ind w:right="-318" w:firstLine="0"/>
        <w:jc w:val="center"/>
        <w:rPr>
          <w:rFonts w:ascii="Verdana" w:eastAsia="Calibri" w:hAnsi="Verdana" w:cs="Courier New"/>
          <w:sz w:val="18"/>
          <w:szCs w:val="18"/>
        </w:rPr>
      </w:pPr>
    </w:p>
    <w:p w14:paraId="3DAF0540" w14:textId="77777777" w:rsidR="00CC5F11" w:rsidRPr="00A4035E" w:rsidRDefault="008F4304" w:rsidP="0055161F">
      <w:pPr>
        <w:autoSpaceDE w:val="0"/>
        <w:autoSpaceDN w:val="0"/>
        <w:adjustRightInd w:val="0"/>
        <w:spacing w:before="0"/>
        <w:jc w:val="center"/>
        <w:rPr>
          <w:rFonts w:ascii="Verdana" w:hAnsi="Verdana" w:cstheme="minorHAnsi"/>
          <w:sz w:val="18"/>
          <w:szCs w:val="18"/>
        </w:rPr>
      </w:pPr>
      <w:r w:rsidRPr="00A4035E">
        <w:rPr>
          <w:rFonts w:ascii="Verdana" w:hAnsi="Verdana" w:cstheme="minorHAnsi"/>
          <w:sz w:val="18"/>
          <w:szCs w:val="18"/>
        </w:rPr>
        <w:t>Pedro Manuel Teixeira Ribeiro Portela</w:t>
      </w:r>
    </w:p>
    <w:sectPr w:rsidR="00CC5F11" w:rsidRPr="00A4035E" w:rsidSect="0055161F">
      <w:headerReference w:type="even" r:id="rId8"/>
      <w:headerReference w:type="default" r:id="rId9"/>
      <w:footerReference w:type="default" r:id="rId10"/>
      <w:type w:val="continuous"/>
      <w:pgSz w:w="11906" w:h="16838" w:code="9"/>
      <w:pgMar w:top="1985" w:right="1274" w:bottom="709" w:left="1560" w:header="357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36F5E" w14:textId="77777777" w:rsidR="00727217" w:rsidRDefault="00727217">
      <w:r>
        <w:separator/>
      </w:r>
    </w:p>
  </w:endnote>
  <w:endnote w:type="continuationSeparator" w:id="0">
    <w:p w14:paraId="04E02A9C" w14:textId="77777777" w:rsidR="00727217" w:rsidRDefault="0072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38860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F61B5F2" w14:textId="77777777" w:rsidR="00226741" w:rsidRPr="006813D2" w:rsidRDefault="00DF50F4">
        <w:pPr>
          <w:pStyle w:val="Rodap"/>
          <w:jc w:val="right"/>
          <w:rPr>
            <w:rFonts w:ascii="Verdana" w:hAnsi="Verdana"/>
            <w:sz w:val="18"/>
            <w:szCs w:val="18"/>
          </w:rPr>
        </w:pPr>
        <w:r w:rsidRPr="006813D2">
          <w:rPr>
            <w:rFonts w:ascii="Verdana" w:hAnsi="Verdana"/>
            <w:sz w:val="18"/>
            <w:szCs w:val="18"/>
          </w:rPr>
          <w:fldChar w:fldCharType="begin"/>
        </w:r>
        <w:r w:rsidR="00226741" w:rsidRPr="006813D2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6813D2">
          <w:rPr>
            <w:rFonts w:ascii="Verdana" w:hAnsi="Verdana"/>
            <w:sz w:val="18"/>
            <w:szCs w:val="18"/>
          </w:rPr>
          <w:fldChar w:fldCharType="separate"/>
        </w:r>
        <w:r w:rsidR="00133184">
          <w:rPr>
            <w:rFonts w:ascii="Verdana" w:hAnsi="Verdana"/>
            <w:noProof/>
            <w:sz w:val="18"/>
            <w:szCs w:val="18"/>
          </w:rPr>
          <w:t>1</w:t>
        </w:r>
        <w:r w:rsidRPr="006813D2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228DD072" w14:textId="77777777" w:rsidR="00226741" w:rsidRDefault="00226741" w:rsidP="000C6CB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A668D" w14:textId="77777777" w:rsidR="00727217" w:rsidRDefault="00727217">
      <w:r>
        <w:separator/>
      </w:r>
    </w:p>
  </w:footnote>
  <w:footnote w:type="continuationSeparator" w:id="0">
    <w:p w14:paraId="2BF74CC8" w14:textId="77777777" w:rsidR="00727217" w:rsidRDefault="0072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03EC6" w14:textId="77777777" w:rsidR="00226741" w:rsidRDefault="00226741">
    <w:pPr>
      <w:pStyle w:val="Cabealho"/>
    </w:pPr>
    <w:r>
      <w:rPr>
        <w:noProof/>
        <w:lang w:eastAsia="pt-PT"/>
      </w:rPr>
      <w:drawing>
        <wp:inline distT="0" distB="0" distL="0" distR="0" wp14:anchorId="081C86A5" wp14:editId="496621C9">
          <wp:extent cx="6639560" cy="1327785"/>
          <wp:effectExtent l="19050" t="0" r="8890" b="0"/>
          <wp:docPr id="1" name="Imagem 1" descr="Cabec╠ºalho_Papel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╠ºalho_Papel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A2DA9" w14:textId="77777777" w:rsidR="00226741" w:rsidRDefault="008F4304" w:rsidP="008F4304">
    <w:pPr>
      <w:pStyle w:val="Cabealho"/>
      <w:jc w:val="center"/>
    </w:pPr>
    <w:r w:rsidRPr="008F4304">
      <w:rPr>
        <w:noProof/>
        <w:lang w:eastAsia="pt-PT"/>
      </w:rPr>
      <w:drawing>
        <wp:inline distT="0" distB="0" distL="0" distR="0" wp14:anchorId="6E2AFE8C" wp14:editId="02743B99">
          <wp:extent cx="914400" cy="914400"/>
          <wp:effectExtent l="19050" t="0" r="0" b="0"/>
          <wp:docPr id="2" name="Imagem 1" descr="C:\Users\patricia\Downloads\Brasa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cia\Downloads\Brasao_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769D76" w14:textId="77777777" w:rsidR="008F4304" w:rsidRPr="000E1E8C" w:rsidRDefault="008F4304" w:rsidP="008F4304">
    <w:pPr>
      <w:pStyle w:val="Cabealho"/>
      <w:jc w:val="center"/>
      <w:rPr>
        <w:rFonts w:ascii="Times New Roman" w:hAnsi="Times New Roman"/>
        <w:b/>
        <w:sz w:val="28"/>
        <w:szCs w:val="28"/>
      </w:rPr>
    </w:pPr>
    <w:r w:rsidRPr="000E1E8C">
      <w:rPr>
        <w:rFonts w:ascii="Times New Roman" w:hAnsi="Times New Roman"/>
        <w:b/>
        <w:sz w:val="28"/>
        <w:szCs w:val="28"/>
      </w:rPr>
      <w:t>JUNTA DE FREGUESIA DE FRIDÃO</w:t>
    </w:r>
  </w:p>
  <w:p w14:paraId="7B839560" w14:textId="77777777" w:rsidR="008F4304" w:rsidRDefault="008F4304" w:rsidP="008F4304">
    <w:pPr>
      <w:pStyle w:val="Cabealho"/>
      <w:jc w:val="center"/>
      <w:rPr>
        <w:rFonts w:ascii="Times New Roman" w:hAnsi="Times New Roman"/>
      </w:rPr>
    </w:pPr>
    <w:r w:rsidRPr="000E1E8C">
      <w:rPr>
        <w:rFonts w:ascii="Times New Roman" w:hAnsi="Times New Roman"/>
      </w:rPr>
      <w:t>MUNICÍPIO DE AMARANTE</w:t>
    </w:r>
  </w:p>
  <w:p w14:paraId="02067818" w14:textId="77777777" w:rsidR="008F4304" w:rsidRPr="008F4304" w:rsidRDefault="008F4304" w:rsidP="008F430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7682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958E8"/>
    <w:multiLevelType w:val="hybridMultilevel"/>
    <w:tmpl w:val="F070A9F6"/>
    <w:lvl w:ilvl="0" w:tplc="C1A68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838"/>
    <w:multiLevelType w:val="hybridMultilevel"/>
    <w:tmpl w:val="6A84DF74"/>
    <w:lvl w:ilvl="0" w:tplc="F932BE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5366EE"/>
    <w:multiLevelType w:val="hybridMultilevel"/>
    <w:tmpl w:val="7F6023BE"/>
    <w:lvl w:ilvl="0" w:tplc="790C39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E3401"/>
    <w:multiLevelType w:val="hybridMultilevel"/>
    <w:tmpl w:val="4E64AD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62642"/>
    <w:multiLevelType w:val="hybridMultilevel"/>
    <w:tmpl w:val="A8F0B2C2"/>
    <w:lvl w:ilvl="0" w:tplc="50D6830A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5586E"/>
    <w:multiLevelType w:val="hybridMultilevel"/>
    <w:tmpl w:val="94B6ABEA"/>
    <w:lvl w:ilvl="0" w:tplc="0816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7" w15:restartNumberingAfterBreak="0">
    <w:nsid w:val="132D4D2E"/>
    <w:multiLevelType w:val="hybridMultilevel"/>
    <w:tmpl w:val="F0823A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004B"/>
    <w:multiLevelType w:val="hybridMultilevel"/>
    <w:tmpl w:val="5616EF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75DEB"/>
    <w:multiLevelType w:val="hybridMultilevel"/>
    <w:tmpl w:val="88D4C338"/>
    <w:lvl w:ilvl="0" w:tplc="74068B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CC53E0"/>
    <w:multiLevelType w:val="hybridMultilevel"/>
    <w:tmpl w:val="006C86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C4155"/>
    <w:multiLevelType w:val="hybridMultilevel"/>
    <w:tmpl w:val="4106FD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93B91"/>
    <w:multiLevelType w:val="hybridMultilevel"/>
    <w:tmpl w:val="0B087B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0FC"/>
    <w:multiLevelType w:val="hybridMultilevel"/>
    <w:tmpl w:val="F87A1A36"/>
    <w:lvl w:ilvl="0" w:tplc="5BAEA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7724F"/>
    <w:multiLevelType w:val="hybridMultilevel"/>
    <w:tmpl w:val="9F4CC9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151EC"/>
    <w:multiLevelType w:val="hybridMultilevel"/>
    <w:tmpl w:val="01E4E6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E0A03"/>
    <w:multiLevelType w:val="hybridMultilevel"/>
    <w:tmpl w:val="9EF21FE0"/>
    <w:lvl w:ilvl="0" w:tplc="44D2B9D0">
      <w:start w:val="1"/>
      <w:numFmt w:val="lowerLetter"/>
      <w:lvlText w:val="(%1)"/>
      <w:lvlJc w:val="left"/>
      <w:pPr>
        <w:ind w:left="720" w:hanging="360"/>
      </w:pPr>
      <w:rPr>
        <w:rFonts w:ascii="Verdana" w:eastAsiaTheme="minorHAnsi" w:hAnsi="Verdana" w:cstheme="minorHAnsi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4556B"/>
    <w:multiLevelType w:val="hybridMultilevel"/>
    <w:tmpl w:val="6508652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509AB"/>
    <w:multiLevelType w:val="hybridMultilevel"/>
    <w:tmpl w:val="CD1071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70D5A"/>
    <w:multiLevelType w:val="hybridMultilevel"/>
    <w:tmpl w:val="CC8E0C2C"/>
    <w:lvl w:ilvl="0" w:tplc="AE5EB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952E83"/>
    <w:multiLevelType w:val="hybridMultilevel"/>
    <w:tmpl w:val="803057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73A55"/>
    <w:multiLevelType w:val="hybridMultilevel"/>
    <w:tmpl w:val="5C9AF7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A7D88"/>
    <w:multiLevelType w:val="hybridMultilevel"/>
    <w:tmpl w:val="C934617A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D93ABF"/>
    <w:multiLevelType w:val="hybridMultilevel"/>
    <w:tmpl w:val="058039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1049E"/>
    <w:multiLevelType w:val="hybridMultilevel"/>
    <w:tmpl w:val="96A8309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C7ACD"/>
    <w:multiLevelType w:val="hybridMultilevel"/>
    <w:tmpl w:val="9C0621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70E8F"/>
    <w:multiLevelType w:val="hybridMultilevel"/>
    <w:tmpl w:val="6E2285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11544"/>
    <w:multiLevelType w:val="hybridMultilevel"/>
    <w:tmpl w:val="8294E3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306E5"/>
    <w:multiLevelType w:val="hybridMultilevel"/>
    <w:tmpl w:val="46EE7A8A"/>
    <w:lvl w:ilvl="0" w:tplc="690C58B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A9870D4"/>
    <w:multiLevelType w:val="hybridMultilevel"/>
    <w:tmpl w:val="EEACE1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1"/>
  </w:num>
  <w:num w:numId="5">
    <w:abstractNumId w:val="23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14"/>
  </w:num>
  <w:num w:numId="11">
    <w:abstractNumId w:val="26"/>
  </w:num>
  <w:num w:numId="12">
    <w:abstractNumId w:val="25"/>
  </w:num>
  <w:num w:numId="13">
    <w:abstractNumId w:val="20"/>
  </w:num>
  <w:num w:numId="14">
    <w:abstractNumId w:val="12"/>
  </w:num>
  <w:num w:numId="15">
    <w:abstractNumId w:val="15"/>
  </w:num>
  <w:num w:numId="16">
    <w:abstractNumId w:val="17"/>
  </w:num>
  <w:num w:numId="17">
    <w:abstractNumId w:val="11"/>
  </w:num>
  <w:num w:numId="18">
    <w:abstractNumId w:val="18"/>
  </w:num>
  <w:num w:numId="19">
    <w:abstractNumId w:val="19"/>
  </w:num>
  <w:num w:numId="20">
    <w:abstractNumId w:val="21"/>
  </w:num>
  <w:num w:numId="21">
    <w:abstractNumId w:val="27"/>
  </w:num>
  <w:num w:numId="22">
    <w:abstractNumId w:val="13"/>
  </w:num>
  <w:num w:numId="23">
    <w:abstractNumId w:val="29"/>
  </w:num>
  <w:num w:numId="24">
    <w:abstractNumId w:val="7"/>
  </w:num>
  <w:num w:numId="25">
    <w:abstractNumId w:val="3"/>
  </w:num>
  <w:num w:numId="26">
    <w:abstractNumId w:val="0"/>
  </w:num>
  <w:num w:numId="27">
    <w:abstractNumId w:val="5"/>
  </w:num>
  <w:num w:numId="28">
    <w:abstractNumId w:val="16"/>
  </w:num>
  <w:num w:numId="29">
    <w:abstractNumId w:val="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A4"/>
    <w:rsid w:val="000008C4"/>
    <w:rsid w:val="00002B73"/>
    <w:rsid w:val="000054A9"/>
    <w:rsid w:val="00010CF3"/>
    <w:rsid w:val="000142E0"/>
    <w:rsid w:val="000148FA"/>
    <w:rsid w:val="000232E9"/>
    <w:rsid w:val="00023DE9"/>
    <w:rsid w:val="0002471B"/>
    <w:rsid w:val="000274D4"/>
    <w:rsid w:val="00032980"/>
    <w:rsid w:val="00032B10"/>
    <w:rsid w:val="00033091"/>
    <w:rsid w:val="0003362A"/>
    <w:rsid w:val="00033951"/>
    <w:rsid w:val="00034C44"/>
    <w:rsid w:val="00040ECA"/>
    <w:rsid w:val="00044ECD"/>
    <w:rsid w:val="000462CC"/>
    <w:rsid w:val="000464AD"/>
    <w:rsid w:val="00047A61"/>
    <w:rsid w:val="00053169"/>
    <w:rsid w:val="00055990"/>
    <w:rsid w:val="000634FF"/>
    <w:rsid w:val="0006434C"/>
    <w:rsid w:val="00065532"/>
    <w:rsid w:val="00071CB8"/>
    <w:rsid w:val="000821EB"/>
    <w:rsid w:val="0008246B"/>
    <w:rsid w:val="00083051"/>
    <w:rsid w:val="0008548D"/>
    <w:rsid w:val="00087221"/>
    <w:rsid w:val="0008762C"/>
    <w:rsid w:val="000A16B2"/>
    <w:rsid w:val="000A1A91"/>
    <w:rsid w:val="000A3542"/>
    <w:rsid w:val="000A3919"/>
    <w:rsid w:val="000A3A88"/>
    <w:rsid w:val="000A43EC"/>
    <w:rsid w:val="000A494A"/>
    <w:rsid w:val="000A52D8"/>
    <w:rsid w:val="000A5592"/>
    <w:rsid w:val="000B2AFF"/>
    <w:rsid w:val="000C339F"/>
    <w:rsid w:val="000C6CB8"/>
    <w:rsid w:val="000D124C"/>
    <w:rsid w:val="000D4DCA"/>
    <w:rsid w:val="000D7A9B"/>
    <w:rsid w:val="000E0F18"/>
    <w:rsid w:val="000E11E4"/>
    <w:rsid w:val="000E1605"/>
    <w:rsid w:val="000E294F"/>
    <w:rsid w:val="000E2DB2"/>
    <w:rsid w:val="000E379B"/>
    <w:rsid w:val="000E7185"/>
    <w:rsid w:val="000F0172"/>
    <w:rsid w:val="000F1B95"/>
    <w:rsid w:val="000F4FD1"/>
    <w:rsid w:val="000F54B5"/>
    <w:rsid w:val="000F7D08"/>
    <w:rsid w:val="00100AA3"/>
    <w:rsid w:val="00100CCF"/>
    <w:rsid w:val="00102FC5"/>
    <w:rsid w:val="00105434"/>
    <w:rsid w:val="00107B59"/>
    <w:rsid w:val="00107DAC"/>
    <w:rsid w:val="00111368"/>
    <w:rsid w:val="00111BCC"/>
    <w:rsid w:val="00114581"/>
    <w:rsid w:val="00115305"/>
    <w:rsid w:val="00116815"/>
    <w:rsid w:val="00117A30"/>
    <w:rsid w:val="00120703"/>
    <w:rsid w:val="00127595"/>
    <w:rsid w:val="0012795F"/>
    <w:rsid w:val="0013068A"/>
    <w:rsid w:val="00131908"/>
    <w:rsid w:val="00133184"/>
    <w:rsid w:val="0013699D"/>
    <w:rsid w:val="001400AA"/>
    <w:rsid w:val="00140754"/>
    <w:rsid w:val="001410D3"/>
    <w:rsid w:val="00143563"/>
    <w:rsid w:val="001451AD"/>
    <w:rsid w:val="00145B1F"/>
    <w:rsid w:val="00146055"/>
    <w:rsid w:val="00147639"/>
    <w:rsid w:val="0015144D"/>
    <w:rsid w:val="00151744"/>
    <w:rsid w:val="0015189F"/>
    <w:rsid w:val="00152246"/>
    <w:rsid w:val="00154555"/>
    <w:rsid w:val="0015488C"/>
    <w:rsid w:val="00156632"/>
    <w:rsid w:val="0015677B"/>
    <w:rsid w:val="001571BB"/>
    <w:rsid w:val="00161859"/>
    <w:rsid w:val="001620D3"/>
    <w:rsid w:val="00163D48"/>
    <w:rsid w:val="00164FC8"/>
    <w:rsid w:val="00166DFA"/>
    <w:rsid w:val="00166F5E"/>
    <w:rsid w:val="0016737B"/>
    <w:rsid w:val="00167829"/>
    <w:rsid w:val="00170660"/>
    <w:rsid w:val="0017279C"/>
    <w:rsid w:val="00174461"/>
    <w:rsid w:val="00175408"/>
    <w:rsid w:val="001809BF"/>
    <w:rsid w:val="00181867"/>
    <w:rsid w:val="0018234A"/>
    <w:rsid w:val="0018457A"/>
    <w:rsid w:val="00184D87"/>
    <w:rsid w:val="00186B81"/>
    <w:rsid w:val="00194FA1"/>
    <w:rsid w:val="00196399"/>
    <w:rsid w:val="001A01E3"/>
    <w:rsid w:val="001A4DFC"/>
    <w:rsid w:val="001A6E0B"/>
    <w:rsid w:val="001B29CE"/>
    <w:rsid w:val="001B2B06"/>
    <w:rsid w:val="001B31D1"/>
    <w:rsid w:val="001B3367"/>
    <w:rsid w:val="001B3E3A"/>
    <w:rsid w:val="001B4D67"/>
    <w:rsid w:val="001B6A42"/>
    <w:rsid w:val="001B7096"/>
    <w:rsid w:val="001C00CF"/>
    <w:rsid w:val="001C3692"/>
    <w:rsid w:val="001C4586"/>
    <w:rsid w:val="001C5D22"/>
    <w:rsid w:val="001C6073"/>
    <w:rsid w:val="001D048C"/>
    <w:rsid w:val="001D1D47"/>
    <w:rsid w:val="001D4EC0"/>
    <w:rsid w:val="001D596D"/>
    <w:rsid w:val="001E1121"/>
    <w:rsid w:val="001E2092"/>
    <w:rsid w:val="001E2409"/>
    <w:rsid w:val="001E6DDC"/>
    <w:rsid w:val="001E7037"/>
    <w:rsid w:val="001F1275"/>
    <w:rsid w:val="001F1537"/>
    <w:rsid w:val="001F4A4C"/>
    <w:rsid w:val="001F545C"/>
    <w:rsid w:val="001F6036"/>
    <w:rsid w:val="001F6ADA"/>
    <w:rsid w:val="00200086"/>
    <w:rsid w:val="00200317"/>
    <w:rsid w:val="00201ABB"/>
    <w:rsid w:val="00202529"/>
    <w:rsid w:val="00206450"/>
    <w:rsid w:val="002123F3"/>
    <w:rsid w:val="002126E4"/>
    <w:rsid w:val="00214613"/>
    <w:rsid w:val="00214E2B"/>
    <w:rsid w:val="00216676"/>
    <w:rsid w:val="00217787"/>
    <w:rsid w:val="00220E93"/>
    <w:rsid w:val="0022187A"/>
    <w:rsid w:val="00222B8F"/>
    <w:rsid w:val="00223649"/>
    <w:rsid w:val="00223BBF"/>
    <w:rsid w:val="00224B6F"/>
    <w:rsid w:val="002262BC"/>
    <w:rsid w:val="00226741"/>
    <w:rsid w:val="00227777"/>
    <w:rsid w:val="0023727F"/>
    <w:rsid w:val="0023748F"/>
    <w:rsid w:val="002378BB"/>
    <w:rsid w:val="00237BE1"/>
    <w:rsid w:val="00240071"/>
    <w:rsid w:val="002400FF"/>
    <w:rsid w:val="002422D0"/>
    <w:rsid w:val="002434B0"/>
    <w:rsid w:val="00244A3A"/>
    <w:rsid w:val="00244B47"/>
    <w:rsid w:val="002453B8"/>
    <w:rsid w:val="0024639E"/>
    <w:rsid w:val="00246552"/>
    <w:rsid w:val="00247118"/>
    <w:rsid w:val="00247897"/>
    <w:rsid w:val="00251091"/>
    <w:rsid w:val="00251A68"/>
    <w:rsid w:val="002577FA"/>
    <w:rsid w:val="002604A4"/>
    <w:rsid w:val="00263AC7"/>
    <w:rsid w:val="002703E5"/>
    <w:rsid w:val="00273DF7"/>
    <w:rsid w:val="00274BD3"/>
    <w:rsid w:val="002753F5"/>
    <w:rsid w:val="00277B65"/>
    <w:rsid w:val="002807E1"/>
    <w:rsid w:val="00280A68"/>
    <w:rsid w:val="0028168D"/>
    <w:rsid w:val="00284029"/>
    <w:rsid w:val="00285B49"/>
    <w:rsid w:val="00290577"/>
    <w:rsid w:val="00290DBD"/>
    <w:rsid w:val="00291AC7"/>
    <w:rsid w:val="0029260A"/>
    <w:rsid w:val="002A0239"/>
    <w:rsid w:val="002A12EB"/>
    <w:rsid w:val="002A1AB8"/>
    <w:rsid w:val="002A1D7F"/>
    <w:rsid w:val="002A31E5"/>
    <w:rsid w:val="002A4A99"/>
    <w:rsid w:val="002A6431"/>
    <w:rsid w:val="002B1F5B"/>
    <w:rsid w:val="002B7CB8"/>
    <w:rsid w:val="002C54F1"/>
    <w:rsid w:val="002D016A"/>
    <w:rsid w:val="002D03AE"/>
    <w:rsid w:val="002D179C"/>
    <w:rsid w:val="002D35E0"/>
    <w:rsid w:val="002D4437"/>
    <w:rsid w:val="002D6879"/>
    <w:rsid w:val="002D7A05"/>
    <w:rsid w:val="002E22FE"/>
    <w:rsid w:val="002E5595"/>
    <w:rsid w:val="002F1DB0"/>
    <w:rsid w:val="002F2433"/>
    <w:rsid w:val="002F2C31"/>
    <w:rsid w:val="002F3B4C"/>
    <w:rsid w:val="002F5D95"/>
    <w:rsid w:val="002F611A"/>
    <w:rsid w:val="00300803"/>
    <w:rsid w:val="0030287B"/>
    <w:rsid w:val="00303A99"/>
    <w:rsid w:val="00304E92"/>
    <w:rsid w:val="00307104"/>
    <w:rsid w:val="0031014E"/>
    <w:rsid w:val="003113B7"/>
    <w:rsid w:val="0031204D"/>
    <w:rsid w:val="00312916"/>
    <w:rsid w:val="003146B5"/>
    <w:rsid w:val="003151E4"/>
    <w:rsid w:val="003231B2"/>
    <w:rsid w:val="0032414A"/>
    <w:rsid w:val="003244BC"/>
    <w:rsid w:val="00324AA7"/>
    <w:rsid w:val="003263CF"/>
    <w:rsid w:val="00326FCD"/>
    <w:rsid w:val="00332531"/>
    <w:rsid w:val="00333760"/>
    <w:rsid w:val="003361F0"/>
    <w:rsid w:val="003373D6"/>
    <w:rsid w:val="00340A16"/>
    <w:rsid w:val="00343BE0"/>
    <w:rsid w:val="00347D36"/>
    <w:rsid w:val="00352A7F"/>
    <w:rsid w:val="00353010"/>
    <w:rsid w:val="00353F29"/>
    <w:rsid w:val="003558A8"/>
    <w:rsid w:val="00361F21"/>
    <w:rsid w:val="0036552D"/>
    <w:rsid w:val="00370CB7"/>
    <w:rsid w:val="00371665"/>
    <w:rsid w:val="003721DE"/>
    <w:rsid w:val="0037291F"/>
    <w:rsid w:val="00373BB3"/>
    <w:rsid w:val="003745C0"/>
    <w:rsid w:val="00374E51"/>
    <w:rsid w:val="003771EE"/>
    <w:rsid w:val="003825AD"/>
    <w:rsid w:val="00390125"/>
    <w:rsid w:val="00390F65"/>
    <w:rsid w:val="00394F90"/>
    <w:rsid w:val="00395257"/>
    <w:rsid w:val="003958B7"/>
    <w:rsid w:val="003A3C7A"/>
    <w:rsid w:val="003A3DC2"/>
    <w:rsid w:val="003A5BE2"/>
    <w:rsid w:val="003A669D"/>
    <w:rsid w:val="003A7B41"/>
    <w:rsid w:val="003B0921"/>
    <w:rsid w:val="003B11D1"/>
    <w:rsid w:val="003B1C90"/>
    <w:rsid w:val="003B3A16"/>
    <w:rsid w:val="003B5A51"/>
    <w:rsid w:val="003C02D6"/>
    <w:rsid w:val="003C12B2"/>
    <w:rsid w:val="003C7A42"/>
    <w:rsid w:val="003D034E"/>
    <w:rsid w:val="003D05A4"/>
    <w:rsid w:val="003D129A"/>
    <w:rsid w:val="003D64DF"/>
    <w:rsid w:val="003D72FA"/>
    <w:rsid w:val="003E290B"/>
    <w:rsid w:val="003E4070"/>
    <w:rsid w:val="003E5CCC"/>
    <w:rsid w:val="003E6427"/>
    <w:rsid w:val="003E643B"/>
    <w:rsid w:val="003F723B"/>
    <w:rsid w:val="003F7879"/>
    <w:rsid w:val="003F7B36"/>
    <w:rsid w:val="0040039D"/>
    <w:rsid w:val="00400D86"/>
    <w:rsid w:val="0040429F"/>
    <w:rsid w:val="0040651C"/>
    <w:rsid w:val="00406CF3"/>
    <w:rsid w:val="00411080"/>
    <w:rsid w:val="00411604"/>
    <w:rsid w:val="00412FDA"/>
    <w:rsid w:val="00413F79"/>
    <w:rsid w:val="004227D7"/>
    <w:rsid w:val="0042358F"/>
    <w:rsid w:val="00426A50"/>
    <w:rsid w:val="00427421"/>
    <w:rsid w:val="00431B7E"/>
    <w:rsid w:val="004340E7"/>
    <w:rsid w:val="00434D14"/>
    <w:rsid w:val="00437C9F"/>
    <w:rsid w:val="0044029D"/>
    <w:rsid w:val="004412AB"/>
    <w:rsid w:val="00443034"/>
    <w:rsid w:val="00444906"/>
    <w:rsid w:val="00444E37"/>
    <w:rsid w:val="00450014"/>
    <w:rsid w:val="0045306B"/>
    <w:rsid w:val="00454F89"/>
    <w:rsid w:val="004559BF"/>
    <w:rsid w:val="0046068D"/>
    <w:rsid w:val="00461CA3"/>
    <w:rsid w:val="0046312A"/>
    <w:rsid w:val="00471C4E"/>
    <w:rsid w:val="00472D4C"/>
    <w:rsid w:val="00472EF6"/>
    <w:rsid w:val="00474639"/>
    <w:rsid w:val="00477AF8"/>
    <w:rsid w:val="00483731"/>
    <w:rsid w:val="00485FEF"/>
    <w:rsid w:val="004879EF"/>
    <w:rsid w:val="00491096"/>
    <w:rsid w:val="004A0C9D"/>
    <w:rsid w:val="004A194C"/>
    <w:rsid w:val="004A1D41"/>
    <w:rsid w:val="004A1F7D"/>
    <w:rsid w:val="004A3F18"/>
    <w:rsid w:val="004A4077"/>
    <w:rsid w:val="004A62B2"/>
    <w:rsid w:val="004A68BC"/>
    <w:rsid w:val="004A7A2E"/>
    <w:rsid w:val="004B07C0"/>
    <w:rsid w:val="004B1100"/>
    <w:rsid w:val="004B1771"/>
    <w:rsid w:val="004B1AF2"/>
    <w:rsid w:val="004B1C79"/>
    <w:rsid w:val="004B24BC"/>
    <w:rsid w:val="004B2F72"/>
    <w:rsid w:val="004B3174"/>
    <w:rsid w:val="004B6A45"/>
    <w:rsid w:val="004B6B04"/>
    <w:rsid w:val="004B70A9"/>
    <w:rsid w:val="004C23D6"/>
    <w:rsid w:val="004C296C"/>
    <w:rsid w:val="004C7223"/>
    <w:rsid w:val="004C7804"/>
    <w:rsid w:val="004C7957"/>
    <w:rsid w:val="004C79C3"/>
    <w:rsid w:val="004D1496"/>
    <w:rsid w:val="004D1622"/>
    <w:rsid w:val="004D2F74"/>
    <w:rsid w:val="004D541D"/>
    <w:rsid w:val="004D606A"/>
    <w:rsid w:val="004D6102"/>
    <w:rsid w:val="004D6A6A"/>
    <w:rsid w:val="004E4FB3"/>
    <w:rsid w:val="004E7012"/>
    <w:rsid w:val="004F28F6"/>
    <w:rsid w:val="004F2FC7"/>
    <w:rsid w:val="004F4110"/>
    <w:rsid w:val="004F5B16"/>
    <w:rsid w:val="004F642E"/>
    <w:rsid w:val="00501FCA"/>
    <w:rsid w:val="00502EAE"/>
    <w:rsid w:val="005056D1"/>
    <w:rsid w:val="005058A8"/>
    <w:rsid w:val="00506088"/>
    <w:rsid w:val="00511044"/>
    <w:rsid w:val="00513AD5"/>
    <w:rsid w:val="00515397"/>
    <w:rsid w:val="005153E4"/>
    <w:rsid w:val="00516605"/>
    <w:rsid w:val="00517350"/>
    <w:rsid w:val="0052367E"/>
    <w:rsid w:val="005238AC"/>
    <w:rsid w:val="00523FDF"/>
    <w:rsid w:val="00524434"/>
    <w:rsid w:val="00524F96"/>
    <w:rsid w:val="00525082"/>
    <w:rsid w:val="00526AFE"/>
    <w:rsid w:val="00527B3A"/>
    <w:rsid w:val="005332F7"/>
    <w:rsid w:val="005336A3"/>
    <w:rsid w:val="005359D3"/>
    <w:rsid w:val="00541118"/>
    <w:rsid w:val="005423B8"/>
    <w:rsid w:val="00543904"/>
    <w:rsid w:val="00546072"/>
    <w:rsid w:val="005469A1"/>
    <w:rsid w:val="00546BA6"/>
    <w:rsid w:val="00547CC5"/>
    <w:rsid w:val="0055161F"/>
    <w:rsid w:val="00552337"/>
    <w:rsid w:val="00552379"/>
    <w:rsid w:val="00552CA6"/>
    <w:rsid w:val="00552F39"/>
    <w:rsid w:val="00554725"/>
    <w:rsid w:val="00556976"/>
    <w:rsid w:val="005601BC"/>
    <w:rsid w:val="0056173F"/>
    <w:rsid w:val="00562B0D"/>
    <w:rsid w:val="00564C4B"/>
    <w:rsid w:val="0056623B"/>
    <w:rsid w:val="00571442"/>
    <w:rsid w:val="00574333"/>
    <w:rsid w:val="00574C2A"/>
    <w:rsid w:val="00576977"/>
    <w:rsid w:val="00577C92"/>
    <w:rsid w:val="00584FE2"/>
    <w:rsid w:val="005850D3"/>
    <w:rsid w:val="005869C7"/>
    <w:rsid w:val="00586A1D"/>
    <w:rsid w:val="0058741F"/>
    <w:rsid w:val="00593929"/>
    <w:rsid w:val="00595593"/>
    <w:rsid w:val="00595A68"/>
    <w:rsid w:val="00596BF6"/>
    <w:rsid w:val="00597309"/>
    <w:rsid w:val="005A3366"/>
    <w:rsid w:val="005A6918"/>
    <w:rsid w:val="005A6D74"/>
    <w:rsid w:val="005A78E8"/>
    <w:rsid w:val="005B1BC8"/>
    <w:rsid w:val="005B24C3"/>
    <w:rsid w:val="005B24CB"/>
    <w:rsid w:val="005B2EE8"/>
    <w:rsid w:val="005B33D3"/>
    <w:rsid w:val="005B5DA5"/>
    <w:rsid w:val="005C0A19"/>
    <w:rsid w:val="005C0AE4"/>
    <w:rsid w:val="005C0C82"/>
    <w:rsid w:val="005C1762"/>
    <w:rsid w:val="005C3273"/>
    <w:rsid w:val="005D6F0F"/>
    <w:rsid w:val="005D7692"/>
    <w:rsid w:val="005D7C32"/>
    <w:rsid w:val="005E1485"/>
    <w:rsid w:val="005E1AB5"/>
    <w:rsid w:val="005E29FB"/>
    <w:rsid w:val="005E32C9"/>
    <w:rsid w:val="005E49AC"/>
    <w:rsid w:val="005F0FDC"/>
    <w:rsid w:val="005F2EC8"/>
    <w:rsid w:val="005F443F"/>
    <w:rsid w:val="005F6107"/>
    <w:rsid w:val="005F6717"/>
    <w:rsid w:val="005F679A"/>
    <w:rsid w:val="0060145D"/>
    <w:rsid w:val="006019EA"/>
    <w:rsid w:val="00602DBF"/>
    <w:rsid w:val="00602F8D"/>
    <w:rsid w:val="00605BCC"/>
    <w:rsid w:val="006060FA"/>
    <w:rsid w:val="006062BA"/>
    <w:rsid w:val="00606DE1"/>
    <w:rsid w:val="00607570"/>
    <w:rsid w:val="00607CB5"/>
    <w:rsid w:val="00610E5A"/>
    <w:rsid w:val="006141DC"/>
    <w:rsid w:val="00614C39"/>
    <w:rsid w:val="006166C7"/>
    <w:rsid w:val="0061692E"/>
    <w:rsid w:val="00620CA8"/>
    <w:rsid w:val="00620F0D"/>
    <w:rsid w:val="00621AFD"/>
    <w:rsid w:val="006223C7"/>
    <w:rsid w:val="006234E5"/>
    <w:rsid w:val="00626C57"/>
    <w:rsid w:val="006303DC"/>
    <w:rsid w:val="00630FDC"/>
    <w:rsid w:val="00632DEF"/>
    <w:rsid w:val="006332FF"/>
    <w:rsid w:val="006349B7"/>
    <w:rsid w:val="00634DA0"/>
    <w:rsid w:val="00635313"/>
    <w:rsid w:val="00636F4A"/>
    <w:rsid w:val="00637A0D"/>
    <w:rsid w:val="0064032D"/>
    <w:rsid w:val="0064371B"/>
    <w:rsid w:val="00643B74"/>
    <w:rsid w:val="0065426A"/>
    <w:rsid w:val="00656D85"/>
    <w:rsid w:val="00657273"/>
    <w:rsid w:val="00660CF2"/>
    <w:rsid w:val="00670503"/>
    <w:rsid w:val="00670862"/>
    <w:rsid w:val="00671A6F"/>
    <w:rsid w:val="00671D80"/>
    <w:rsid w:val="00674D5A"/>
    <w:rsid w:val="00674F99"/>
    <w:rsid w:val="00675D09"/>
    <w:rsid w:val="00675D46"/>
    <w:rsid w:val="00676B45"/>
    <w:rsid w:val="006813D2"/>
    <w:rsid w:val="00681C0C"/>
    <w:rsid w:val="0068242C"/>
    <w:rsid w:val="00682F19"/>
    <w:rsid w:val="00683E3C"/>
    <w:rsid w:val="006862F5"/>
    <w:rsid w:val="00693336"/>
    <w:rsid w:val="00693E48"/>
    <w:rsid w:val="006A05BE"/>
    <w:rsid w:val="006A1173"/>
    <w:rsid w:val="006A39E2"/>
    <w:rsid w:val="006A74EF"/>
    <w:rsid w:val="006B3836"/>
    <w:rsid w:val="006B79F0"/>
    <w:rsid w:val="006C0D45"/>
    <w:rsid w:val="006C44FA"/>
    <w:rsid w:val="006C4E85"/>
    <w:rsid w:val="006C506E"/>
    <w:rsid w:val="006D4F91"/>
    <w:rsid w:val="006E265F"/>
    <w:rsid w:val="006E2832"/>
    <w:rsid w:val="006E5813"/>
    <w:rsid w:val="006E78EC"/>
    <w:rsid w:val="006F2078"/>
    <w:rsid w:val="006F3B8B"/>
    <w:rsid w:val="006F3CE8"/>
    <w:rsid w:val="006F6A14"/>
    <w:rsid w:val="007007E9"/>
    <w:rsid w:val="00701239"/>
    <w:rsid w:val="007013D6"/>
    <w:rsid w:val="00702523"/>
    <w:rsid w:val="0070252E"/>
    <w:rsid w:val="0070384E"/>
    <w:rsid w:val="00703FB5"/>
    <w:rsid w:val="007068C0"/>
    <w:rsid w:val="00711839"/>
    <w:rsid w:val="007120A7"/>
    <w:rsid w:val="00714369"/>
    <w:rsid w:val="00716CC7"/>
    <w:rsid w:val="00717D93"/>
    <w:rsid w:val="00720F87"/>
    <w:rsid w:val="00723382"/>
    <w:rsid w:val="00723A91"/>
    <w:rsid w:val="00724A4F"/>
    <w:rsid w:val="00727035"/>
    <w:rsid w:val="00727217"/>
    <w:rsid w:val="0072787C"/>
    <w:rsid w:val="007318D8"/>
    <w:rsid w:val="007343EB"/>
    <w:rsid w:val="00734484"/>
    <w:rsid w:val="0073514F"/>
    <w:rsid w:val="007352FA"/>
    <w:rsid w:val="00740FEE"/>
    <w:rsid w:val="0074150A"/>
    <w:rsid w:val="00741E74"/>
    <w:rsid w:val="00743306"/>
    <w:rsid w:val="0074383D"/>
    <w:rsid w:val="00746592"/>
    <w:rsid w:val="007468F1"/>
    <w:rsid w:val="007475A1"/>
    <w:rsid w:val="00747A94"/>
    <w:rsid w:val="00747E24"/>
    <w:rsid w:val="00754916"/>
    <w:rsid w:val="007557A7"/>
    <w:rsid w:val="00755F64"/>
    <w:rsid w:val="00757073"/>
    <w:rsid w:val="00757CD2"/>
    <w:rsid w:val="00762F70"/>
    <w:rsid w:val="00762F78"/>
    <w:rsid w:val="007635FA"/>
    <w:rsid w:val="007664D4"/>
    <w:rsid w:val="00766AA5"/>
    <w:rsid w:val="00766CB8"/>
    <w:rsid w:val="00771587"/>
    <w:rsid w:val="007750F5"/>
    <w:rsid w:val="00776198"/>
    <w:rsid w:val="0077751A"/>
    <w:rsid w:val="00780068"/>
    <w:rsid w:val="00781863"/>
    <w:rsid w:val="00783A16"/>
    <w:rsid w:val="00784A42"/>
    <w:rsid w:val="00784B01"/>
    <w:rsid w:val="00785200"/>
    <w:rsid w:val="00787DAF"/>
    <w:rsid w:val="0079056E"/>
    <w:rsid w:val="0079131E"/>
    <w:rsid w:val="0079178D"/>
    <w:rsid w:val="00792FE8"/>
    <w:rsid w:val="00796225"/>
    <w:rsid w:val="007A2EC5"/>
    <w:rsid w:val="007A2ECF"/>
    <w:rsid w:val="007A5B53"/>
    <w:rsid w:val="007A5F46"/>
    <w:rsid w:val="007B0285"/>
    <w:rsid w:val="007B0290"/>
    <w:rsid w:val="007B2147"/>
    <w:rsid w:val="007B2EF7"/>
    <w:rsid w:val="007B459B"/>
    <w:rsid w:val="007B4B51"/>
    <w:rsid w:val="007B5598"/>
    <w:rsid w:val="007B5CF8"/>
    <w:rsid w:val="007B6FEE"/>
    <w:rsid w:val="007B7152"/>
    <w:rsid w:val="007B72BE"/>
    <w:rsid w:val="007C1ABF"/>
    <w:rsid w:val="007C2F9D"/>
    <w:rsid w:val="007C3135"/>
    <w:rsid w:val="007D3A2A"/>
    <w:rsid w:val="007D3CA5"/>
    <w:rsid w:val="007D50CF"/>
    <w:rsid w:val="007D6BB2"/>
    <w:rsid w:val="007D7017"/>
    <w:rsid w:val="007D7381"/>
    <w:rsid w:val="007D7776"/>
    <w:rsid w:val="007E072A"/>
    <w:rsid w:val="007E0D00"/>
    <w:rsid w:val="007E67B6"/>
    <w:rsid w:val="007F069B"/>
    <w:rsid w:val="007F175F"/>
    <w:rsid w:val="007F1E4C"/>
    <w:rsid w:val="007F28FB"/>
    <w:rsid w:val="007F35B0"/>
    <w:rsid w:val="007F520D"/>
    <w:rsid w:val="007F5D63"/>
    <w:rsid w:val="007F5D84"/>
    <w:rsid w:val="007F713B"/>
    <w:rsid w:val="00800DAA"/>
    <w:rsid w:val="008023BE"/>
    <w:rsid w:val="00805D2F"/>
    <w:rsid w:val="008068E7"/>
    <w:rsid w:val="00806C72"/>
    <w:rsid w:val="00813A6D"/>
    <w:rsid w:val="00814785"/>
    <w:rsid w:val="008166E4"/>
    <w:rsid w:val="00817874"/>
    <w:rsid w:val="00821715"/>
    <w:rsid w:val="00821CD0"/>
    <w:rsid w:val="00824044"/>
    <w:rsid w:val="0082417D"/>
    <w:rsid w:val="0082471E"/>
    <w:rsid w:val="00825B07"/>
    <w:rsid w:val="00830251"/>
    <w:rsid w:val="00830A0C"/>
    <w:rsid w:val="0083366C"/>
    <w:rsid w:val="00833EEA"/>
    <w:rsid w:val="00836C86"/>
    <w:rsid w:val="00840276"/>
    <w:rsid w:val="00840DBF"/>
    <w:rsid w:val="00841D96"/>
    <w:rsid w:val="00842582"/>
    <w:rsid w:val="00842984"/>
    <w:rsid w:val="00844706"/>
    <w:rsid w:val="00847E88"/>
    <w:rsid w:val="008506AD"/>
    <w:rsid w:val="00852581"/>
    <w:rsid w:val="00853416"/>
    <w:rsid w:val="00854454"/>
    <w:rsid w:val="00854688"/>
    <w:rsid w:val="008565A7"/>
    <w:rsid w:val="008569C7"/>
    <w:rsid w:val="00860483"/>
    <w:rsid w:val="0086060E"/>
    <w:rsid w:val="00860AFF"/>
    <w:rsid w:val="008620B8"/>
    <w:rsid w:val="0086682A"/>
    <w:rsid w:val="00866DBB"/>
    <w:rsid w:val="0086706D"/>
    <w:rsid w:val="00867B93"/>
    <w:rsid w:val="008709D4"/>
    <w:rsid w:val="00871102"/>
    <w:rsid w:val="00871403"/>
    <w:rsid w:val="0087253F"/>
    <w:rsid w:val="00874F9A"/>
    <w:rsid w:val="008754AC"/>
    <w:rsid w:val="00875F54"/>
    <w:rsid w:val="00876A14"/>
    <w:rsid w:val="00881015"/>
    <w:rsid w:val="008811D0"/>
    <w:rsid w:val="00881285"/>
    <w:rsid w:val="00882345"/>
    <w:rsid w:val="008860F2"/>
    <w:rsid w:val="00890E07"/>
    <w:rsid w:val="00891EAD"/>
    <w:rsid w:val="008A7C25"/>
    <w:rsid w:val="008B0040"/>
    <w:rsid w:val="008B30D8"/>
    <w:rsid w:val="008B6F58"/>
    <w:rsid w:val="008C0FF5"/>
    <w:rsid w:val="008C1664"/>
    <w:rsid w:val="008C3A96"/>
    <w:rsid w:val="008C5516"/>
    <w:rsid w:val="008C7D94"/>
    <w:rsid w:val="008D10A3"/>
    <w:rsid w:val="008E234A"/>
    <w:rsid w:val="008E23D7"/>
    <w:rsid w:val="008E3720"/>
    <w:rsid w:val="008E3D0B"/>
    <w:rsid w:val="008E3EEC"/>
    <w:rsid w:val="008E46C8"/>
    <w:rsid w:val="008E7408"/>
    <w:rsid w:val="008F087D"/>
    <w:rsid w:val="008F1A19"/>
    <w:rsid w:val="008F4304"/>
    <w:rsid w:val="008F4C94"/>
    <w:rsid w:val="008F7199"/>
    <w:rsid w:val="008F7C52"/>
    <w:rsid w:val="0090140C"/>
    <w:rsid w:val="0090235D"/>
    <w:rsid w:val="00903E25"/>
    <w:rsid w:val="00904916"/>
    <w:rsid w:val="0090517E"/>
    <w:rsid w:val="00905BEE"/>
    <w:rsid w:val="009105F2"/>
    <w:rsid w:val="00910FF9"/>
    <w:rsid w:val="009111AF"/>
    <w:rsid w:val="00912997"/>
    <w:rsid w:val="00922815"/>
    <w:rsid w:val="00922B30"/>
    <w:rsid w:val="00923295"/>
    <w:rsid w:val="00925169"/>
    <w:rsid w:val="0092545C"/>
    <w:rsid w:val="00925FF2"/>
    <w:rsid w:val="00927455"/>
    <w:rsid w:val="00930515"/>
    <w:rsid w:val="00930B89"/>
    <w:rsid w:val="009315AD"/>
    <w:rsid w:val="009343DD"/>
    <w:rsid w:val="0093483F"/>
    <w:rsid w:val="00941101"/>
    <w:rsid w:val="0094353A"/>
    <w:rsid w:val="0094526E"/>
    <w:rsid w:val="00947E0E"/>
    <w:rsid w:val="0095305F"/>
    <w:rsid w:val="00953F0C"/>
    <w:rsid w:val="00954DA6"/>
    <w:rsid w:val="00957ED2"/>
    <w:rsid w:val="0096009F"/>
    <w:rsid w:val="00960238"/>
    <w:rsid w:val="009621B0"/>
    <w:rsid w:val="0096364B"/>
    <w:rsid w:val="00964093"/>
    <w:rsid w:val="0096507A"/>
    <w:rsid w:val="009676B8"/>
    <w:rsid w:val="00971B2C"/>
    <w:rsid w:val="009735FC"/>
    <w:rsid w:val="00976204"/>
    <w:rsid w:val="00982C3B"/>
    <w:rsid w:val="00987F6F"/>
    <w:rsid w:val="00990B6F"/>
    <w:rsid w:val="00991D34"/>
    <w:rsid w:val="00991F2B"/>
    <w:rsid w:val="00993CE6"/>
    <w:rsid w:val="009955C5"/>
    <w:rsid w:val="00995847"/>
    <w:rsid w:val="009977E7"/>
    <w:rsid w:val="009A002F"/>
    <w:rsid w:val="009A2239"/>
    <w:rsid w:val="009A30C1"/>
    <w:rsid w:val="009B580A"/>
    <w:rsid w:val="009B5A01"/>
    <w:rsid w:val="009B78FC"/>
    <w:rsid w:val="009C006D"/>
    <w:rsid w:val="009C0B2B"/>
    <w:rsid w:val="009C13B1"/>
    <w:rsid w:val="009C1D83"/>
    <w:rsid w:val="009C5B18"/>
    <w:rsid w:val="009C62F5"/>
    <w:rsid w:val="009C6C1F"/>
    <w:rsid w:val="009D0DC5"/>
    <w:rsid w:val="009D5B60"/>
    <w:rsid w:val="009D7EC9"/>
    <w:rsid w:val="009E05F6"/>
    <w:rsid w:val="009E1478"/>
    <w:rsid w:val="009E6DA3"/>
    <w:rsid w:val="009E70E3"/>
    <w:rsid w:val="009E7777"/>
    <w:rsid w:val="009F27F4"/>
    <w:rsid w:val="009F78B1"/>
    <w:rsid w:val="00A027C3"/>
    <w:rsid w:val="00A0377B"/>
    <w:rsid w:val="00A03BF9"/>
    <w:rsid w:val="00A0694D"/>
    <w:rsid w:val="00A10F8E"/>
    <w:rsid w:val="00A115B4"/>
    <w:rsid w:val="00A1326D"/>
    <w:rsid w:val="00A14CEC"/>
    <w:rsid w:val="00A15516"/>
    <w:rsid w:val="00A15CCB"/>
    <w:rsid w:val="00A1706A"/>
    <w:rsid w:val="00A175ED"/>
    <w:rsid w:val="00A20D05"/>
    <w:rsid w:val="00A22DB4"/>
    <w:rsid w:val="00A242F8"/>
    <w:rsid w:val="00A245AB"/>
    <w:rsid w:val="00A25E8A"/>
    <w:rsid w:val="00A26D1D"/>
    <w:rsid w:val="00A33261"/>
    <w:rsid w:val="00A34C1E"/>
    <w:rsid w:val="00A3586E"/>
    <w:rsid w:val="00A4035E"/>
    <w:rsid w:val="00A422BA"/>
    <w:rsid w:val="00A42CB5"/>
    <w:rsid w:val="00A438FE"/>
    <w:rsid w:val="00A43FE7"/>
    <w:rsid w:val="00A462A8"/>
    <w:rsid w:val="00A4704E"/>
    <w:rsid w:val="00A5205F"/>
    <w:rsid w:val="00A5256C"/>
    <w:rsid w:val="00A560BC"/>
    <w:rsid w:val="00A61087"/>
    <w:rsid w:val="00A64686"/>
    <w:rsid w:val="00A65E35"/>
    <w:rsid w:val="00A65E64"/>
    <w:rsid w:val="00A67CB1"/>
    <w:rsid w:val="00A702DF"/>
    <w:rsid w:val="00A7356D"/>
    <w:rsid w:val="00A74100"/>
    <w:rsid w:val="00A749E1"/>
    <w:rsid w:val="00A76931"/>
    <w:rsid w:val="00A81B34"/>
    <w:rsid w:val="00A81EFC"/>
    <w:rsid w:val="00A904C6"/>
    <w:rsid w:val="00A92158"/>
    <w:rsid w:val="00A92C3E"/>
    <w:rsid w:val="00A934F2"/>
    <w:rsid w:val="00A93C56"/>
    <w:rsid w:val="00A9597F"/>
    <w:rsid w:val="00A95D33"/>
    <w:rsid w:val="00AA0405"/>
    <w:rsid w:val="00AA43FE"/>
    <w:rsid w:val="00AA6C22"/>
    <w:rsid w:val="00AB09CA"/>
    <w:rsid w:val="00AB5004"/>
    <w:rsid w:val="00AB5361"/>
    <w:rsid w:val="00AB61A4"/>
    <w:rsid w:val="00AB6A0B"/>
    <w:rsid w:val="00AC0814"/>
    <w:rsid w:val="00AC0C5A"/>
    <w:rsid w:val="00AC292B"/>
    <w:rsid w:val="00AC3112"/>
    <w:rsid w:val="00AC34E5"/>
    <w:rsid w:val="00AC3F26"/>
    <w:rsid w:val="00AC684F"/>
    <w:rsid w:val="00AD0759"/>
    <w:rsid w:val="00AD0B42"/>
    <w:rsid w:val="00AD17DB"/>
    <w:rsid w:val="00AD2470"/>
    <w:rsid w:val="00AD3B18"/>
    <w:rsid w:val="00AD3CDA"/>
    <w:rsid w:val="00AD540A"/>
    <w:rsid w:val="00AD7556"/>
    <w:rsid w:val="00AE03E9"/>
    <w:rsid w:val="00AE3F58"/>
    <w:rsid w:val="00AF1D8D"/>
    <w:rsid w:val="00AF2441"/>
    <w:rsid w:val="00AF5E26"/>
    <w:rsid w:val="00B03227"/>
    <w:rsid w:val="00B06BCD"/>
    <w:rsid w:val="00B10968"/>
    <w:rsid w:val="00B141C2"/>
    <w:rsid w:val="00B15AED"/>
    <w:rsid w:val="00B16127"/>
    <w:rsid w:val="00B16433"/>
    <w:rsid w:val="00B16797"/>
    <w:rsid w:val="00B16D92"/>
    <w:rsid w:val="00B179C4"/>
    <w:rsid w:val="00B201AB"/>
    <w:rsid w:val="00B2125D"/>
    <w:rsid w:val="00B218E4"/>
    <w:rsid w:val="00B23412"/>
    <w:rsid w:val="00B24FE6"/>
    <w:rsid w:val="00B256F8"/>
    <w:rsid w:val="00B31A7F"/>
    <w:rsid w:val="00B332B9"/>
    <w:rsid w:val="00B34C88"/>
    <w:rsid w:val="00B35E45"/>
    <w:rsid w:val="00B36954"/>
    <w:rsid w:val="00B3745D"/>
    <w:rsid w:val="00B41BB5"/>
    <w:rsid w:val="00B458AD"/>
    <w:rsid w:val="00B45EF6"/>
    <w:rsid w:val="00B47898"/>
    <w:rsid w:val="00B50619"/>
    <w:rsid w:val="00B5107A"/>
    <w:rsid w:val="00B52BB5"/>
    <w:rsid w:val="00B52C12"/>
    <w:rsid w:val="00B5742F"/>
    <w:rsid w:val="00B636FF"/>
    <w:rsid w:val="00B64025"/>
    <w:rsid w:val="00B6424C"/>
    <w:rsid w:val="00B65FC0"/>
    <w:rsid w:val="00B65FEF"/>
    <w:rsid w:val="00B70F77"/>
    <w:rsid w:val="00B71399"/>
    <w:rsid w:val="00B71BE6"/>
    <w:rsid w:val="00B72EE0"/>
    <w:rsid w:val="00B74DC6"/>
    <w:rsid w:val="00B74EAA"/>
    <w:rsid w:val="00B75198"/>
    <w:rsid w:val="00B765B8"/>
    <w:rsid w:val="00B81285"/>
    <w:rsid w:val="00B8156D"/>
    <w:rsid w:val="00B82417"/>
    <w:rsid w:val="00B82749"/>
    <w:rsid w:val="00B84496"/>
    <w:rsid w:val="00B84802"/>
    <w:rsid w:val="00B8680E"/>
    <w:rsid w:val="00B912C2"/>
    <w:rsid w:val="00B937EC"/>
    <w:rsid w:val="00B94974"/>
    <w:rsid w:val="00B94B0B"/>
    <w:rsid w:val="00B95482"/>
    <w:rsid w:val="00B9584B"/>
    <w:rsid w:val="00B96A00"/>
    <w:rsid w:val="00B96D49"/>
    <w:rsid w:val="00BA2379"/>
    <w:rsid w:val="00BA2A32"/>
    <w:rsid w:val="00BA3D76"/>
    <w:rsid w:val="00BA3E66"/>
    <w:rsid w:val="00BA4EF6"/>
    <w:rsid w:val="00BA4F40"/>
    <w:rsid w:val="00BA75EF"/>
    <w:rsid w:val="00BA7E23"/>
    <w:rsid w:val="00BB1475"/>
    <w:rsid w:val="00BB2AF5"/>
    <w:rsid w:val="00BB30EA"/>
    <w:rsid w:val="00BB505B"/>
    <w:rsid w:val="00BB5C24"/>
    <w:rsid w:val="00BB5EC8"/>
    <w:rsid w:val="00BB7ABB"/>
    <w:rsid w:val="00BC3DD0"/>
    <w:rsid w:val="00BC7322"/>
    <w:rsid w:val="00BD1DBB"/>
    <w:rsid w:val="00BD2290"/>
    <w:rsid w:val="00BD2AF1"/>
    <w:rsid w:val="00BD2E6F"/>
    <w:rsid w:val="00BD2FD9"/>
    <w:rsid w:val="00BD3B35"/>
    <w:rsid w:val="00BD55A0"/>
    <w:rsid w:val="00BD6099"/>
    <w:rsid w:val="00BD6919"/>
    <w:rsid w:val="00BD696F"/>
    <w:rsid w:val="00BD7358"/>
    <w:rsid w:val="00BD7468"/>
    <w:rsid w:val="00BD775B"/>
    <w:rsid w:val="00BE180F"/>
    <w:rsid w:val="00BE24E7"/>
    <w:rsid w:val="00BE3E59"/>
    <w:rsid w:val="00BE41F3"/>
    <w:rsid w:val="00BE57F0"/>
    <w:rsid w:val="00BE5FE7"/>
    <w:rsid w:val="00BE62EC"/>
    <w:rsid w:val="00BE70A6"/>
    <w:rsid w:val="00BF202E"/>
    <w:rsid w:val="00BF2276"/>
    <w:rsid w:val="00BF4BC2"/>
    <w:rsid w:val="00BF5A70"/>
    <w:rsid w:val="00BF74F8"/>
    <w:rsid w:val="00C00C47"/>
    <w:rsid w:val="00C011AE"/>
    <w:rsid w:val="00C01C2A"/>
    <w:rsid w:val="00C01CDA"/>
    <w:rsid w:val="00C03284"/>
    <w:rsid w:val="00C059F7"/>
    <w:rsid w:val="00C1199C"/>
    <w:rsid w:val="00C11B13"/>
    <w:rsid w:val="00C11F5C"/>
    <w:rsid w:val="00C16506"/>
    <w:rsid w:val="00C17F0A"/>
    <w:rsid w:val="00C206F0"/>
    <w:rsid w:val="00C21790"/>
    <w:rsid w:val="00C24793"/>
    <w:rsid w:val="00C25C18"/>
    <w:rsid w:val="00C25CDA"/>
    <w:rsid w:val="00C26A8F"/>
    <w:rsid w:val="00C279C7"/>
    <w:rsid w:val="00C27F87"/>
    <w:rsid w:val="00C31D3B"/>
    <w:rsid w:val="00C329BE"/>
    <w:rsid w:val="00C33A1C"/>
    <w:rsid w:val="00C33BD3"/>
    <w:rsid w:val="00C35308"/>
    <w:rsid w:val="00C3546E"/>
    <w:rsid w:val="00C3621E"/>
    <w:rsid w:val="00C374BD"/>
    <w:rsid w:val="00C37934"/>
    <w:rsid w:val="00C41493"/>
    <w:rsid w:val="00C45509"/>
    <w:rsid w:val="00C4751E"/>
    <w:rsid w:val="00C50DE5"/>
    <w:rsid w:val="00C51E80"/>
    <w:rsid w:val="00C52CDD"/>
    <w:rsid w:val="00C5359B"/>
    <w:rsid w:val="00C54035"/>
    <w:rsid w:val="00C548A5"/>
    <w:rsid w:val="00C55253"/>
    <w:rsid w:val="00C55B43"/>
    <w:rsid w:val="00C56586"/>
    <w:rsid w:val="00C56682"/>
    <w:rsid w:val="00C57763"/>
    <w:rsid w:val="00C63990"/>
    <w:rsid w:val="00C7072F"/>
    <w:rsid w:val="00C71F6C"/>
    <w:rsid w:val="00C75F76"/>
    <w:rsid w:val="00C776E6"/>
    <w:rsid w:val="00C77BC6"/>
    <w:rsid w:val="00C81A86"/>
    <w:rsid w:val="00C820CF"/>
    <w:rsid w:val="00C829E9"/>
    <w:rsid w:val="00C83D82"/>
    <w:rsid w:val="00C84FE0"/>
    <w:rsid w:val="00C856BA"/>
    <w:rsid w:val="00C85F9F"/>
    <w:rsid w:val="00C86916"/>
    <w:rsid w:val="00C91E06"/>
    <w:rsid w:val="00C92313"/>
    <w:rsid w:val="00C92A98"/>
    <w:rsid w:val="00C943AA"/>
    <w:rsid w:val="00C948F4"/>
    <w:rsid w:val="00C97A9E"/>
    <w:rsid w:val="00CA07AF"/>
    <w:rsid w:val="00CA3751"/>
    <w:rsid w:val="00CA42EF"/>
    <w:rsid w:val="00CA5568"/>
    <w:rsid w:val="00CA5D10"/>
    <w:rsid w:val="00CA6694"/>
    <w:rsid w:val="00CA67E0"/>
    <w:rsid w:val="00CA6C5D"/>
    <w:rsid w:val="00CB5482"/>
    <w:rsid w:val="00CB5696"/>
    <w:rsid w:val="00CB6163"/>
    <w:rsid w:val="00CB6933"/>
    <w:rsid w:val="00CC13AD"/>
    <w:rsid w:val="00CC37E4"/>
    <w:rsid w:val="00CC38B1"/>
    <w:rsid w:val="00CC43D8"/>
    <w:rsid w:val="00CC4F49"/>
    <w:rsid w:val="00CC5F11"/>
    <w:rsid w:val="00CD31D9"/>
    <w:rsid w:val="00CD527B"/>
    <w:rsid w:val="00CD57B2"/>
    <w:rsid w:val="00CD67A4"/>
    <w:rsid w:val="00CE1C83"/>
    <w:rsid w:val="00CE3EFF"/>
    <w:rsid w:val="00CE500D"/>
    <w:rsid w:val="00CE5673"/>
    <w:rsid w:val="00CE5CAA"/>
    <w:rsid w:val="00CF1E9F"/>
    <w:rsid w:val="00CF446C"/>
    <w:rsid w:val="00CF7ECB"/>
    <w:rsid w:val="00D01EA5"/>
    <w:rsid w:val="00D030BE"/>
    <w:rsid w:val="00D05C3D"/>
    <w:rsid w:val="00D06193"/>
    <w:rsid w:val="00D11F36"/>
    <w:rsid w:val="00D13B14"/>
    <w:rsid w:val="00D158B4"/>
    <w:rsid w:val="00D170BE"/>
    <w:rsid w:val="00D2306B"/>
    <w:rsid w:val="00D314FD"/>
    <w:rsid w:val="00D31EAE"/>
    <w:rsid w:val="00D3253A"/>
    <w:rsid w:val="00D3350D"/>
    <w:rsid w:val="00D33F5E"/>
    <w:rsid w:val="00D34A22"/>
    <w:rsid w:val="00D34A4F"/>
    <w:rsid w:val="00D365CD"/>
    <w:rsid w:val="00D40FF0"/>
    <w:rsid w:val="00D43A93"/>
    <w:rsid w:val="00D44D7B"/>
    <w:rsid w:val="00D44DA2"/>
    <w:rsid w:val="00D46313"/>
    <w:rsid w:val="00D505AF"/>
    <w:rsid w:val="00D54EAC"/>
    <w:rsid w:val="00D5535C"/>
    <w:rsid w:val="00D55EEC"/>
    <w:rsid w:val="00D60636"/>
    <w:rsid w:val="00D60D60"/>
    <w:rsid w:val="00D63B91"/>
    <w:rsid w:val="00D7689D"/>
    <w:rsid w:val="00D77F5F"/>
    <w:rsid w:val="00D8237F"/>
    <w:rsid w:val="00D82C01"/>
    <w:rsid w:val="00D84AE5"/>
    <w:rsid w:val="00D859B6"/>
    <w:rsid w:val="00D85F18"/>
    <w:rsid w:val="00D86F73"/>
    <w:rsid w:val="00D86FAD"/>
    <w:rsid w:val="00D86FB8"/>
    <w:rsid w:val="00D87B27"/>
    <w:rsid w:val="00D87CBB"/>
    <w:rsid w:val="00D90FEB"/>
    <w:rsid w:val="00D95DE7"/>
    <w:rsid w:val="00D96974"/>
    <w:rsid w:val="00D97C48"/>
    <w:rsid w:val="00DA1B51"/>
    <w:rsid w:val="00DA2603"/>
    <w:rsid w:val="00DA2A36"/>
    <w:rsid w:val="00DA457B"/>
    <w:rsid w:val="00DA48A2"/>
    <w:rsid w:val="00DA4CEC"/>
    <w:rsid w:val="00DA4E90"/>
    <w:rsid w:val="00DA4FAB"/>
    <w:rsid w:val="00DA5609"/>
    <w:rsid w:val="00DA7311"/>
    <w:rsid w:val="00DB0657"/>
    <w:rsid w:val="00DB1986"/>
    <w:rsid w:val="00DB422B"/>
    <w:rsid w:val="00DB7477"/>
    <w:rsid w:val="00DC03DA"/>
    <w:rsid w:val="00DC27E8"/>
    <w:rsid w:val="00DC2819"/>
    <w:rsid w:val="00DC3F21"/>
    <w:rsid w:val="00DC6D8A"/>
    <w:rsid w:val="00DC7FD4"/>
    <w:rsid w:val="00DD0F83"/>
    <w:rsid w:val="00DD1177"/>
    <w:rsid w:val="00DD11A3"/>
    <w:rsid w:val="00DD374A"/>
    <w:rsid w:val="00DD378D"/>
    <w:rsid w:val="00DD3C31"/>
    <w:rsid w:val="00DD471F"/>
    <w:rsid w:val="00DD5D1F"/>
    <w:rsid w:val="00DD7D9A"/>
    <w:rsid w:val="00DE05CB"/>
    <w:rsid w:val="00DE2DF9"/>
    <w:rsid w:val="00DE3ADA"/>
    <w:rsid w:val="00DE490E"/>
    <w:rsid w:val="00DE60A8"/>
    <w:rsid w:val="00DE6661"/>
    <w:rsid w:val="00DF19E1"/>
    <w:rsid w:val="00DF3DFD"/>
    <w:rsid w:val="00DF4499"/>
    <w:rsid w:val="00DF50F4"/>
    <w:rsid w:val="00DF58F1"/>
    <w:rsid w:val="00DF65D6"/>
    <w:rsid w:val="00E0287B"/>
    <w:rsid w:val="00E0310A"/>
    <w:rsid w:val="00E03F55"/>
    <w:rsid w:val="00E04F9E"/>
    <w:rsid w:val="00E06730"/>
    <w:rsid w:val="00E1361D"/>
    <w:rsid w:val="00E154DA"/>
    <w:rsid w:val="00E1638F"/>
    <w:rsid w:val="00E16E06"/>
    <w:rsid w:val="00E21B28"/>
    <w:rsid w:val="00E23EB7"/>
    <w:rsid w:val="00E26525"/>
    <w:rsid w:val="00E2726A"/>
    <w:rsid w:val="00E27695"/>
    <w:rsid w:val="00E27DE6"/>
    <w:rsid w:val="00E27FD2"/>
    <w:rsid w:val="00E31EFC"/>
    <w:rsid w:val="00E3287E"/>
    <w:rsid w:val="00E32D67"/>
    <w:rsid w:val="00E337C4"/>
    <w:rsid w:val="00E344FF"/>
    <w:rsid w:val="00E35D56"/>
    <w:rsid w:val="00E438F3"/>
    <w:rsid w:val="00E448E0"/>
    <w:rsid w:val="00E450AA"/>
    <w:rsid w:val="00E463E0"/>
    <w:rsid w:val="00E471B9"/>
    <w:rsid w:val="00E510B7"/>
    <w:rsid w:val="00E52A67"/>
    <w:rsid w:val="00E55CA9"/>
    <w:rsid w:val="00E56213"/>
    <w:rsid w:val="00E5623C"/>
    <w:rsid w:val="00E57F16"/>
    <w:rsid w:val="00E653CE"/>
    <w:rsid w:val="00E67CAA"/>
    <w:rsid w:val="00E7162B"/>
    <w:rsid w:val="00E717FB"/>
    <w:rsid w:val="00E75C83"/>
    <w:rsid w:val="00E762F8"/>
    <w:rsid w:val="00E80977"/>
    <w:rsid w:val="00E8216B"/>
    <w:rsid w:val="00E8244B"/>
    <w:rsid w:val="00E8415F"/>
    <w:rsid w:val="00E851F5"/>
    <w:rsid w:val="00E8522E"/>
    <w:rsid w:val="00E90279"/>
    <w:rsid w:val="00E91729"/>
    <w:rsid w:val="00E95929"/>
    <w:rsid w:val="00E95C1C"/>
    <w:rsid w:val="00E97583"/>
    <w:rsid w:val="00E97A4B"/>
    <w:rsid w:val="00EA1B5A"/>
    <w:rsid w:val="00EA4A9D"/>
    <w:rsid w:val="00EA57C4"/>
    <w:rsid w:val="00EA57D1"/>
    <w:rsid w:val="00EA60F0"/>
    <w:rsid w:val="00EB2693"/>
    <w:rsid w:val="00EB5165"/>
    <w:rsid w:val="00EB5F2F"/>
    <w:rsid w:val="00EB7EAC"/>
    <w:rsid w:val="00EB7F8C"/>
    <w:rsid w:val="00EC2A76"/>
    <w:rsid w:val="00EC3B2F"/>
    <w:rsid w:val="00EC4AFA"/>
    <w:rsid w:val="00EC60E8"/>
    <w:rsid w:val="00ED1837"/>
    <w:rsid w:val="00ED2141"/>
    <w:rsid w:val="00ED35BD"/>
    <w:rsid w:val="00EE0869"/>
    <w:rsid w:val="00EE14F8"/>
    <w:rsid w:val="00EE2ED1"/>
    <w:rsid w:val="00EE3539"/>
    <w:rsid w:val="00EE42D1"/>
    <w:rsid w:val="00EE4E5E"/>
    <w:rsid w:val="00EE5640"/>
    <w:rsid w:val="00EF5FFA"/>
    <w:rsid w:val="00EF6CEB"/>
    <w:rsid w:val="00EF76D5"/>
    <w:rsid w:val="00F05145"/>
    <w:rsid w:val="00F06404"/>
    <w:rsid w:val="00F06E1C"/>
    <w:rsid w:val="00F06F4B"/>
    <w:rsid w:val="00F07991"/>
    <w:rsid w:val="00F108A8"/>
    <w:rsid w:val="00F1210F"/>
    <w:rsid w:val="00F1212C"/>
    <w:rsid w:val="00F130B5"/>
    <w:rsid w:val="00F13AE1"/>
    <w:rsid w:val="00F13EBB"/>
    <w:rsid w:val="00F1501B"/>
    <w:rsid w:val="00F16AC2"/>
    <w:rsid w:val="00F17EFA"/>
    <w:rsid w:val="00F205EE"/>
    <w:rsid w:val="00F20EB8"/>
    <w:rsid w:val="00F2197C"/>
    <w:rsid w:val="00F252C2"/>
    <w:rsid w:val="00F26AB8"/>
    <w:rsid w:val="00F30C38"/>
    <w:rsid w:val="00F31AD1"/>
    <w:rsid w:val="00F335B1"/>
    <w:rsid w:val="00F34799"/>
    <w:rsid w:val="00F34D52"/>
    <w:rsid w:val="00F370AD"/>
    <w:rsid w:val="00F41084"/>
    <w:rsid w:val="00F42948"/>
    <w:rsid w:val="00F447BF"/>
    <w:rsid w:val="00F453C2"/>
    <w:rsid w:val="00F4540D"/>
    <w:rsid w:val="00F45F19"/>
    <w:rsid w:val="00F469A7"/>
    <w:rsid w:val="00F471DE"/>
    <w:rsid w:val="00F479AF"/>
    <w:rsid w:val="00F47A94"/>
    <w:rsid w:val="00F50ADD"/>
    <w:rsid w:val="00F52157"/>
    <w:rsid w:val="00F526D5"/>
    <w:rsid w:val="00F53746"/>
    <w:rsid w:val="00F638B2"/>
    <w:rsid w:val="00F643E9"/>
    <w:rsid w:val="00F676B3"/>
    <w:rsid w:val="00F70CE4"/>
    <w:rsid w:val="00F721FA"/>
    <w:rsid w:val="00F72B3F"/>
    <w:rsid w:val="00F75D41"/>
    <w:rsid w:val="00F760F7"/>
    <w:rsid w:val="00F768A6"/>
    <w:rsid w:val="00F77491"/>
    <w:rsid w:val="00F826D3"/>
    <w:rsid w:val="00F87132"/>
    <w:rsid w:val="00F935E8"/>
    <w:rsid w:val="00F9428B"/>
    <w:rsid w:val="00F956A0"/>
    <w:rsid w:val="00F97E8F"/>
    <w:rsid w:val="00FA08A5"/>
    <w:rsid w:val="00FA2B75"/>
    <w:rsid w:val="00FB5658"/>
    <w:rsid w:val="00FB5749"/>
    <w:rsid w:val="00FB6DF7"/>
    <w:rsid w:val="00FC1531"/>
    <w:rsid w:val="00FC1ADE"/>
    <w:rsid w:val="00FD1556"/>
    <w:rsid w:val="00FD3A63"/>
    <w:rsid w:val="00FD4B3A"/>
    <w:rsid w:val="00FD6CFA"/>
    <w:rsid w:val="00FD73C4"/>
    <w:rsid w:val="00FD7421"/>
    <w:rsid w:val="00FE12CC"/>
    <w:rsid w:val="00FE2C89"/>
    <w:rsid w:val="00FE3E32"/>
    <w:rsid w:val="00FE6AE4"/>
    <w:rsid w:val="00FE6CF7"/>
    <w:rsid w:val="00FF0999"/>
    <w:rsid w:val="00FF3B4B"/>
    <w:rsid w:val="00FF6252"/>
    <w:rsid w:val="00FF6688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06002A"/>
  <w15:docId w15:val="{7D2B8AFD-4CF8-40E9-84E0-C7D8DDF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35E"/>
    <w:pPr>
      <w:spacing w:before="80"/>
      <w:ind w:firstLine="284"/>
    </w:pPr>
    <w:rPr>
      <w:rFonts w:ascii="Arial" w:hAnsi="Arial"/>
      <w:sz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9C006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rsid w:val="003F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472EF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72EF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C6CB8"/>
  </w:style>
  <w:style w:type="character" w:customStyle="1" w:styleId="RodapCarter">
    <w:name w:val="Rodapé Caráter"/>
    <w:link w:val="Rodap"/>
    <w:uiPriority w:val="99"/>
    <w:locked/>
    <w:rsid w:val="000C6CB8"/>
    <w:rPr>
      <w:rFonts w:ascii="Arial" w:hAnsi="Arial"/>
      <w:sz w:val="22"/>
      <w:lang w:val="pt-PT" w:eastAsia="en-US" w:bidi="ar-SA"/>
    </w:rPr>
  </w:style>
  <w:style w:type="character" w:customStyle="1" w:styleId="CarcterCarcter">
    <w:name w:val="Carácter Carácter"/>
    <w:locked/>
    <w:rsid w:val="00EB5F2F"/>
    <w:rPr>
      <w:rFonts w:ascii="Arial" w:hAnsi="Arial" w:cs="Arial"/>
      <w:sz w:val="22"/>
      <w:lang w:val="pt-PT" w:eastAsia="en-US" w:bidi="ar-SA"/>
    </w:rPr>
  </w:style>
  <w:style w:type="paragraph" w:styleId="Textodecomentrio">
    <w:name w:val="annotation text"/>
    <w:basedOn w:val="Normal"/>
    <w:link w:val="TextodecomentrioCarter"/>
    <w:semiHidden/>
    <w:rsid w:val="00D05C3D"/>
    <w:pPr>
      <w:overflowPunct w:val="0"/>
      <w:autoSpaceDE w:val="0"/>
      <w:autoSpaceDN w:val="0"/>
      <w:adjustRightInd w:val="0"/>
      <w:ind w:firstLine="0"/>
      <w:textAlignment w:val="baseline"/>
    </w:pPr>
    <w:rPr>
      <w:sz w:val="20"/>
      <w:lang w:eastAsia="pt-PT"/>
    </w:rPr>
  </w:style>
  <w:style w:type="character" w:styleId="Refdecomentrio">
    <w:name w:val="annotation reference"/>
    <w:semiHidden/>
    <w:rsid w:val="00D05C3D"/>
    <w:rPr>
      <w:sz w:val="16"/>
      <w:szCs w:val="16"/>
    </w:rPr>
  </w:style>
  <w:style w:type="character" w:styleId="Hiperligao">
    <w:name w:val="Hyperlink"/>
    <w:rsid w:val="00273D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10A3"/>
    <w:pPr>
      <w:spacing w:before="100" w:beforeAutospacing="1" w:after="100" w:afterAutospacing="1"/>
      <w:ind w:firstLine="0"/>
    </w:pPr>
    <w:rPr>
      <w:rFonts w:ascii="Times New Roman" w:eastAsia="Calibri" w:hAnsi="Times New Roman"/>
      <w:sz w:val="24"/>
      <w:szCs w:val="24"/>
      <w:lang w:eastAsia="pt-PT"/>
    </w:rPr>
  </w:style>
  <w:style w:type="character" w:styleId="Hiperligaovisitada">
    <w:name w:val="FollowedHyperlink"/>
    <w:rsid w:val="00A10F8E"/>
    <w:rPr>
      <w:color w:val="800080"/>
      <w:u w:val="single"/>
    </w:rPr>
  </w:style>
  <w:style w:type="paragraph" w:customStyle="1" w:styleId="ListaColorida-Cor11">
    <w:name w:val="Lista Colorida - Cor 11"/>
    <w:basedOn w:val="Normal"/>
    <w:uiPriority w:val="34"/>
    <w:qFormat/>
    <w:rsid w:val="00C77BC6"/>
    <w:pPr>
      <w:ind w:left="720"/>
      <w:contextualSpacing/>
    </w:pPr>
  </w:style>
  <w:style w:type="character" w:styleId="Forte">
    <w:name w:val="Strong"/>
    <w:uiPriority w:val="22"/>
    <w:qFormat/>
    <w:rsid w:val="003D034E"/>
    <w:rPr>
      <w:b/>
      <w:bCs/>
    </w:rPr>
  </w:style>
  <w:style w:type="character" w:styleId="nfase">
    <w:name w:val="Emphasis"/>
    <w:uiPriority w:val="20"/>
    <w:qFormat/>
    <w:rsid w:val="00C97A9E"/>
    <w:rPr>
      <w:i/>
      <w:iCs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626C57"/>
    <w:pPr>
      <w:overflowPunct/>
      <w:autoSpaceDE/>
      <w:autoSpaceDN/>
      <w:adjustRightInd/>
      <w:ind w:firstLine="284"/>
      <w:textAlignment w:val="auto"/>
    </w:pPr>
    <w:rPr>
      <w:b/>
      <w:bCs/>
    </w:rPr>
  </w:style>
  <w:style w:type="character" w:customStyle="1" w:styleId="TextodecomentrioCarter">
    <w:name w:val="Texto de comentário Caráter"/>
    <w:link w:val="Textodecomentrio"/>
    <w:semiHidden/>
    <w:rsid w:val="00626C57"/>
    <w:rPr>
      <w:rFonts w:ascii="Arial" w:hAnsi="Arial"/>
      <w:lang w:eastAsia="pt-PT"/>
    </w:rPr>
  </w:style>
  <w:style w:type="character" w:customStyle="1" w:styleId="AssuntodecomentrioCarter">
    <w:name w:val="Assunto de comentário Caráter"/>
    <w:link w:val="Assuntodecomentrio"/>
    <w:semiHidden/>
    <w:rsid w:val="00626C57"/>
    <w:rPr>
      <w:rFonts w:ascii="Arial" w:hAnsi="Arial"/>
      <w:b/>
      <w:bCs/>
      <w:lang w:eastAsia="pt-PT"/>
    </w:rPr>
  </w:style>
  <w:style w:type="paragraph" w:customStyle="1" w:styleId="Normal1">
    <w:name w:val="Normal1"/>
    <w:rsid w:val="00630FDC"/>
    <w:pPr>
      <w:spacing w:before="80"/>
      <w:ind w:firstLine="284"/>
    </w:pPr>
    <w:rPr>
      <w:rFonts w:ascii="Arial" w:eastAsia="Arial" w:hAnsi="Arial" w:cs="Arial"/>
      <w:sz w:val="22"/>
      <w:szCs w:val="22"/>
    </w:rPr>
  </w:style>
  <w:style w:type="paragraph" w:styleId="Avanodecorpodetexto">
    <w:name w:val="Body Text Indent"/>
    <w:basedOn w:val="Normal"/>
    <w:link w:val="AvanodecorpodetextoCarter"/>
    <w:rsid w:val="00CD67A4"/>
    <w:pPr>
      <w:spacing w:before="0"/>
      <w:ind w:firstLine="708"/>
    </w:pPr>
    <w:rPr>
      <w:rFonts w:ascii="Times New Roman" w:hAnsi="Times New Roman"/>
      <w:sz w:val="24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CD67A4"/>
    <w:rPr>
      <w:sz w:val="24"/>
    </w:rPr>
  </w:style>
  <w:style w:type="paragraph" w:styleId="PargrafodaLista">
    <w:name w:val="List Paragraph"/>
    <w:basedOn w:val="Normal"/>
    <w:uiPriority w:val="34"/>
    <w:qFormat/>
    <w:rsid w:val="00145B1F"/>
    <w:pPr>
      <w:ind w:left="720"/>
      <w:contextualSpacing/>
    </w:pPr>
  </w:style>
  <w:style w:type="table" w:styleId="TabelacomGrelha">
    <w:name w:val="Table Grid"/>
    <w:basedOn w:val="Tabelanormal"/>
    <w:uiPriority w:val="59"/>
    <w:rsid w:val="00800D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Tipodeletrapredefinidodopargrafo"/>
    <w:rsid w:val="00A26D1D"/>
  </w:style>
  <w:style w:type="character" w:customStyle="1" w:styleId="CabealhoCarter">
    <w:name w:val="Cabeçalho Caráter"/>
    <w:basedOn w:val="Tipodeletrapredefinidodopargrafo"/>
    <w:link w:val="Cabealho"/>
    <w:uiPriority w:val="99"/>
    <w:rsid w:val="008F4304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.CMA\AppData\Local\Microsoft\Windows\INetCache\Content.Outlook\MHCKQKO1\modelo_esquerd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72BC5-64EF-4F2F-A2A6-BBA7A5EA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modelo_esquerda</Template>
  <TotalTime>1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Biblioteca Municipal Albano Sardoeira</vt:lpstr>
      <vt:lpstr>Biblioteca Municipal Albano Sardoeira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Municipal Albano Sardoeira</dc:title>
  <dc:creator>helena</dc:creator>
  <cp:lastModifiedBy>PÚBLICO</cp:lastModifiedBy>
  <cp:revision>2</cp:revision>
  <cp:lastPrinted>2022-12-16T15:20:00Z</cp:lastPrinted>
  <dcterms:created xsi:type="dcterms:W3CDTF">2025-08-11T23:20:00Z</dcterms:created>
  <dcterms:modified xsi:type="dcterms:W3CDTF">2025-08-11T23:20:00Z</dcterms:modified>
</cp:coreProperties>
</file>